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ADEAA" w14:textId="77777777" w:rsidR="008B7791" w:rsidRDefault="008B7791" w:rsidP="008B7791">
      <w:pPr>
        <w:pStyle w:val="Naslov"/>
      </w:pPr>
      <w:bookmarkStart w:id="0" w:name="_GoBack"/>
      <w:bookmarkEnd w:id="0"/>
      <w:r>
        <w:t>Predmet na poslijediplomskom studiju</w:t>
      </w:r>
    </w:p>
    <w:p w14:paraId="010CE705" w14:textId="77777777" w:rsidR="00DB1F54" w:rsidRDefault="008B7791" w:rsidP="00DB1F54">
      <w:pPr>
        <w:pStyle w:val="Naslov1"/>
      </w:pPr>
      <w:r>
        <w:t>Naziv predmeta</w:t>
      </w:r>
    </w:p>
    <w:p w14:paraId="67075453" w14:textId="77777777" w:rsidR="00DB1F54" w:rsidRPr="00DB1F54" w:rsidRDefault="00DB1F54" w:rsidP="00DB1F54">
      <w:r>
        <w:t>Naziv predmeta na hrvatskom i na engleskom jeziku.</w:t>
      </w:r>
    </w:p>
    <w:tbl>
      <w:tblPr>
        <w:tblStyle w:val="TableGridLight1"/>
        <w:tblW w:w="5000" w:type="pct"/>
        <w:tblLook w:val="04A0" w:firstRow="1" w:lastRow="0" w:firstColumn="1" w:lastColumn="0" w:noHBand="0" w:noVBand="1"/>
      </w:tblPr>
      <w:tblGrid>
        <w:gridCol w:w="2263"/>
        <w:gridCol w:w="8193"/>
      </w:tblGrid>
      <w:tr w:rsidR="008B7791" w14:paraId="21DFCC50" w14:textId="77777777" w:rsidTr="00DB1F54">
        <w:tc>
          <w:tcPr>
            <w:tcW w:w="1082" w:type="pct"/>
            <w:vAlign w:val="center"/>
          </w:tcPr>
          <w:p w14:paraId="1F3AE61F" w14:textId="77777777" w:rsidR="008B7791" w:rsidRPr="00847AA3" w:rsidRDefault="00DB1F54" w:rsidP="00DB1F54">
            <w:pPr>
              <w:rPr>
                <w:b/>
              </w:rPr>
            </w:pPr>
            <w:r w:rsidRPr="00847AA3">
              <w:rPr>
                <w:b/>
              </w:rPr>
              <w:t>Hrvatski:</w:t>
            </w:r>
          </w:p>
        </w:tc>
        <w:tc>
          <w:tcPr>
            <w:tcW w:w="3918" w:type="pct"/>
            <w:vAlign w:val="center"/>
          </w:tcPr>
          <w:p w14:paraId="319AFCC5" w14:textId="5D59A1CA" w:rsidR="008B7791" w:rsidRDefault="008B7791" w:rsidP="007D1A59"/>
        </w:tc>
      </w:tr>
      <w:tr w:rsidR="008B7791" w14:paraId="7D78107B" w14:textId="77777777" w:rsidTr="00DB1F54">
        <w:tc>
          <w:tcPr>
            <w:tcW w:w="1082" w:type="pct"/>
            <w:vAlign w:val="center"/>
          </w:tcPr>
          <w:p w14:paraId="21ADDC20" w14:textId="77777777" w:rsidR="008B7791" w:rsidRPr="00847AA3" w:rsidRDefault="00DB1F54" w:rsidP="00DB1F54">
            <w:pPr>
              <w:rPr>
                <w:b/>
              </w:rPr>
            </w:pPr>
            <w:r w:rsidRPr="00847AA3">
              <w:rPr>
                <w:b/>
              </w:rPr>
              <w:t>Engleski:</w:t>
            </w:r>
          </w:p>
        </w:tc>
        <w:tc>
          <w:tcPr>
            <w:tcW w:w="3918" w:type="pct"/>
            <w:vAlign w:val="center"/>
          </w:tcPr>
          <w:p w14:paraId="25E280E8" w14:textId="52A0B8B2" w:rsidR="008B7791" w:rsidRDefault="008B7791" w:rsidP="007D1A59"/>
        </w:tc>
      </w:tr>
    </w:tbl>
    <w:p w14:paraId="021D347A" w14:textId="77777777" w:rsidR="00DB1F54" w:rsidRPr="00DB1F54" w:rsidRDefault="008B7791" w:rsidP="00DB1F54">
      <w:pPr>
        <w:pStyle w:val="Naslov1"/>
      </w:pPr>
      <w:r>
        <w:t>Voditelj i izvođači nastave</w:t>
      </w:r>
    </w:p>
    <w:tbl>
      <w:tblPr>
        <w:tblStyle w:val="TableGridLight1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1493"/>
        <w:gridCol w:w="652"/>
        <w:gridCol w:w="6046"/>
      </w:tblGrid>
      <w:tr w:rsidR="008B7791" w14:paraId="688A58DA" w14:textId="77777777" w:rsidTr="00240E7C">
        <w:tc>
          <w:tcPr>
            <w:tcW w:w="1083" w:type="pct"/>
            <w:vAlign w:val="center"/>
          </w:tcPr>
          <w:p w14:paraId="3572CE1D" w14:textId="77777777" w:rsidR="008B7791" w:rsidRPr="00847AA3" w:rsidRDefault="008B7791" w:rsidP="00240E7C">
            <w:pPr>
              <w:rPr>
                <w:b/>
              </w:rPr>
            </w:pPr>
            <w:r w:rsidRPr="00847AA3">
              <w:rPr>
                <w:b/>
              </w:rPr>
              <w:t>Voditelj predmeta</w:t>
            </w:r>
          </w:p>
        </w:tc>
        <w:tc>
          <w:tcPr>
            <w:tcW w:w="3917" w:type="pct"/>
            <w:gridSpan w:val="3"/>
            <w:vAlign w:val="center"/>
          </w:tcPr>
          <w:p w14:paraId="105A054F" w14:textId="7ADA573B" w:rsidR="008B7791" w:rsidRDefault="008B7791" w:rsidP="00240E7C"/>
        </w:tc>
      </w:tr>
      <w:tr w:rsidR="00240E7C" w14:paraId="619B4F90" w14:textId="77777777" w:rsidTr="00240E7C">
        <w:tc>
          <w:tcPr>
            <w:tcW w:w="1083" w:type="pct"/>
            <w:vMerge w:val="restart"/>
            <w:vAlign w:val="center"/>
          </w:tcPr>
          <w:p w14:paraId="1E7F8308" w14:textId="7ED814C1" w:rsidR="00240E7C" w:rsidRPr="00847AA3" w:rsidRDefault="00240E7C" w:rsidP="00CC78BB">
            <w:pPr>
              <w:rPr>
                <w:b/>
              </w:rPr>
            </w:pPr>
            <w:r w:rsidRPr="00847AA3">
              <w:rPr>
                <w:b/>
              </w:rPr>
              <w:t>Dodatni izvođači nastave uz voditelja predmeta (ako postoje, do 3 izvođača</w:t>
            </w:r>
            <w:r w:rsidR="00CC78BB">
              <w:rPr>
                <w:b/>
              </w:rPr>
              <w:t xml:space="preserve"> ukupno</w:t>
            </w:r>
            <w:r w:rsidRPr="00847AA3">
              <w:rPr>
                <w:b/>
              </w:rPr>
              <w:t>)</w:t>
            </w:r>
          </w:p>
        </w:tc>
        <w:tc>
          <w:tcPr>
            <w:tcW w:w="714" w:type="pct"/>
            <w:vMerge w:val="restart"/>
            <w:vAlign w:val="center"/>
          </w:tcPr>
          <w:p w14:paraId="1CD28999" w14:textId="77777777" w:rsidR="00240E7C" w:rsidRPr="00847AA3" w:rsidRDefault="00240E7C" w:rsidP="00240E7C">
            <w:pPr>
              <w:rPr>
                <w:b/>
              </w:rPr>
            </w:pPr>
            <w:r w:rsidRPr="00847AA3">
              <w:rPr>
                <w:b/>
              </w:rPr>
              <w:t>Predavanja:</w:t>
            </w:r>
          </w:p>
        </w:tc>
        <w:tc>
          <w:tcPr>
            <w:tcW w:w="312" w:type="pct"/>
            <w:vAlign w:val="center"/>
          </w:tcPr>
          <w:p w14:paraId="53F57531" w14:textId="77777777" w:rsidR="00240E7C" w:rsidRPr="00847AA3" w:rsidRDefault="00240E7C" w:rsidP="00240E7C">
            <w:pPr>
              <w:rPr>
                <w:b/>
                <w:bCs/>
              </w:rPr>
            </w:pPr>
            <w:r w:rsidRPr="00847AA3">
              <w:rPr>
                <w:b/>
                <w:bCs/>
              </w:rPr>
              <w:t>1.</w:t>
            </w:r>
          </w:p>
        </w:tc>
        <w:tc>
          <w:tcPr>
            <w:tcW w:w="2891" w:type="pct"/>
            <w:vAlign w:val="center"/>
          </w:tcPr>
          <w:p w14:paraId="0A9DC500" w14:textId="25517915" w:rsidR="00240E7C" w:rsidRDefault="00240E7C" w:rsidP="00240E7C"/>
        </w:tc>
      </w:tr>
      <w:tr w:rsidR="00240E7C" w14:paraId="206EA01B" w14:textId="77777777" w:rsidTr="00240E7C">
        <w:tc>
          <w:tcPr>
            <w:tcW w:w="1083" w:type="pct"/>
            <w:vMerge/>
            <w:vAlign w:val="center"/>
          </w:tcPr>
          <w:p w14:paraId="1E483ADB" w14:textId="77777777" w:rsidR="00240E7C" w:rsidRDefault="00240E7C" w:rsidP="00240E7C"/>
        </w:tc>
        <w:tc>
          <w:tcPr>
            <w:tcW w:w="714" w:type="pct"/>
            <w:vMerge/>
            <w:vAlign w:val="center"/>
          </w:tcPr>
          <w:p w14:paraId="54069A7B" w14:textId="77777777" w:rsidR="00240E7C" w:rsidRPr="00847AA3" w:rsidRDefault="00240E7C" w:rsidP="00240E7C">
            <w:pPr>
              <w:rPr>
                <w:b/>
              </w:rPr>
            </w:pPr>
          </w:p>
        </w:tc>
        <w:tc>
          <w:tcPr>
            <w:tcW w:w="312" w:type="pct"/>
            <w:vAlign w:val="center"/>
          </w:tcPr>
          <w:p w14:paraId="1C613FFF" w14:textId="77777777" w:rsidR="00240E7C" w:rsidRPr="00847AA3" w:rsidRDefault="00240E7C" w:rsidP="00240E7C">
            <w:pPr>
              <w:rPr>
                <w:b/>
              </w:rPr>
            </w:pPr>
            <w:r w:rsidRPr="00847AA3">
              <w:rPr>
                <w:b/>
              </w:rPr>
              <w:t>2.</w:t>
            </w:r>
          </w:p>
        </w:tc>
        <w:tc>
          <w:tcPr>
            <w:tcW w:w="2891" w:type="pct"/>
            <w:vAlign w:val="center"/>
          </w:tcPr>
          <w:p w14:paraId="59E0CEE9" w14:textId="419EDDD7" w:rsidR="00240E7C" w:rsidRDefault="00240E7C" w:rsidP="00240E7C"/>
        </w:tc>
      </w:tr>
      <w:tr w:rsidR="007D1A59" w14:paraId="4F7483BB" w14:textId="77777777" w:rsidTr="00240E7C">
        <w:tc>
          <w:tcPr>
            <w:tcW w:w="1083" w:type="pct"/>
            <w:vMerge/>
            <w:vAlign w:val="center"/>
          </w:tcPr>
          <w:p w14:paraId="4F00EF05" w14:textId="77777777" w:rsidR="007D1A59" w:rsidRDefault="007D1A59" w:rsidP="00240E7C"/>
        </w:tc>
        <w:tc>
          <w:tcPr>
            <w:tcW w:w="714" w:type="pct"/>
            <w:vMerge/>
            <w:vAlign w:val="center"/>
          </w:tcPr>
          <w:p w14:paraId="71DE6A08" w14:textId="77777777" w:rsidR="007D1A59" w:rsidRPr="00847AA3" w:rsidRDefault="007D1A59" w:rsidP="00240E7C">
            <w:pPr>
              <w:rPr>
                <w:b/>
              </w:rPr>
            </w:pPr>
          </w:p>
        </w:tc>
        <w:tc>
          <w:tcPr>
            <w:tcW w:w="312" w:type="pct"/>
            <w:vAlign w:val="center"/>
          </w:tcPr>
          <w:p w14:paraId="7C969F3A" w14:textId="77777777" w:rsidR="007D1A59" w:rsidRPr="00847AA3" w:rsidRDefault="007D1A59" w:rsidP="00240E7C">
            <w:pPr>
              <w:rPr>
                <w:b/>
              </w:rPr>
            </w:pPr>
            <w:r w:rsidRPr="00847AA3">
              <w:rPr>
                <w:b/>
              </w:rPr>
              <w:t>3.</w:t>
            </w:r>
          </w:p>
        </w:tc>
        <w:tc>
          <w:tcPr>
            <w:tcW w:w="2891" w:type="pct"/>
            <w:vAlign w:val="center"/>
          </w:tcPr>
          <w:p w14:paraId="39676AAF" w14:textId="06B15853" w:rsidR="007D1A59" w:rsidRDefault="007D1A59" w:rsidP="007D1A59"/>
        </w:tc>
      </w:tr>
      <w:tr w:rsidR="007D1A59" w14:paraId="43CA7238" w14:textId="77777777" w:rsidTr="00240E7C">
        <w:tc>
          <w:tcPr>
            <w:tcW w:w="1083" w:type="pct"/>
            <w:vMerge/>
            <w:vAlign w:val="center"/>
          </w:tcPr>
          <w:p w14:paraId="43EE73B3" w14:textId="77777777" w:rsidR="007D1A59" w:rsidRDefault="007D1A59" w:rsidP="00240E7C"/>
        </w:tc>
        <w:tc>
          <w:tcPr>
            <w:tcW w:w="714" w:type="pct"/>
            <w:vMerge w:val="restart"/>
            <w:vAlign w:val="center"/>
          </w:tcPr>
          <w:p w14:paraId="2DD980E8" w14:textId="77777777" w:rsidR="007D1A59" w:rsidRPr="00847AA3" w:rsidRDefault="007D1A59" w:rsidP="00240E7C">
            <w:pPr>
              <w:rPr>
                <w:b/>
              </w:rPr>
            </w:pPr>
            <w:r w:rsidRPr="00847AA3">
              <w:rPr>
                <w:b/>
              </w:rPr>
              <w:t>Seminari:</w:t>
            </w:r>
          </w:p>
        </w:tc>
        <w:tc>
          <w:tcPr>
            <w:tcW w:w="312" w:type="pct"/>
            <w:vAlign w:val="center"/>
          </w:tcPr>
          <w:p w14:paraId="0C3306D2" w14:textId="77777777" w:rsidR="007D1A59" w:rsidRPr="00847AA3" w:rsidRDefault="007D1A59" w:rsidP="00240E7C">
            <w:pPr>
              <w:rPr>
                <w:b/>
                <w:bCs/>
              </w:rPr>
            </w:pPr>
            <w:r w:rsidRPr="00847AA3">
              <w:rPr>
                <w:b/>
                <w:bCs/>
              </w:rPr>
              <w:t>1.</w:t>
            </w:r>
          </w:p>
        </w:tc>
        <w:tc>
          <w:tcPr>
            <w:tcW w:w="2891" w:type="pct"/>
            <w:vAlign w:val="center"/>
          </w:tcPr>
          <w:p w14:paraId="1C996528" w14:textId="5C962C1C" w:rsidR="007D1A59" w:rsidRDefault="007D1A59" w:rsidP="00240E7C"/>
        </w:tc>
      </w:tr>
      <w:tr w:rsidR="007D1A59" w14:paraId="76E223DC" w14:textId="77777777" w:rsidTr="00240E7C">
        <w:tc>
          <w:tcPr>
            <w:tcW w:w="1083" w:type="pct"/>
            <w:vMerge/>
            <w:vAlign w:val="center"/>
          </w:tcPr>
          <w:p w14:paraId="488C9B25" w14:textId="77777777" w:rsidR="007D1A59" w:rsidRDefault="007D1A59" w:rsidP="00240E7C"/>
        </w:tc>
        <w:tc>
          <w:tcPr>
            <w:tcW w:w="714" w:type="pct"/>
            <w:vMerge/>
            <w:vAlign w:val="center"/>
          </w:tcPr>
          <w:p w14:paraId="5528BB3F" w14:textId="77777777" w:rsidR="007D1A59" w:rsidRPr="00847AA3" w:rsidRDefault="007D1A59" w:rsidP="00240E7C">
            <w:pPr>
              <w:rPr>
                <w:b/>
              </w:rPr>
            </w:pPr>
          </w:p>
        </w:tc>
        <w:tc>
          <w:tcPr>
            <w:tcW w:w="312" w:type="pct"/>
            <w:vAlign w:val="center"/>
          </w:tcPr>
          <w:p w14:paraId="16A453CE" w14:textId="77777777" w:rsidR="007D1A59" w:rsidRPr="00847AA3" w:rsidRDefault="007D1A59" w:rsidP="00240E7C">
            <w:pPr>
              <w:rPr>
                <w:b/>
              </w:rPr>
            </w:pPr>
            <w:r w:rsidRPr="00847AA3">
              <w:rPr>
                <w:b/>
              </w:rPr>
              <w:t>2.</w:t>
            </w:r>
          </w:p>
        </w:tc>
        <w:tc>
          <w:tcPr>
            <w:tcW w:w="2891" w:type="pct"/>
            <w:vAlign w:val="center"/>
          </w:tcPr>
          <w:p w14:paraId="392FB93D" w14:textId="082724B6" w:rsidR="007D1A59" w:rsidRDefault="007D1A59" w:rsidP="00240E7C"/>
        </w:tc>
      </w:tr>
      <w:tr w:rsidR="007D1A59" w14:paraId="138860E8" w14:textId="77777777" w:rsidTr="00240E7C">
        <w:tc>
          <w:tcPr>
            <w:tcW w:w="1083" w:type="pct"/>
            <w:vMerge/>
            <w:vAlign w:val="center"/>
          </w:tcPr>
          <w:p w14:paraId="5C86B2CB" w14:textId="77777777" w:rsidR="007D1A59" w:rsidRDefault="007D1A59" w:rsidP="00240E7C"/>
        </w:tc>
        <w:tc>
          <w:tcPr>
            <w:tcW w:w="714" w:type="pct"/>
            <w:vMerge/>
            <w:vAlign w:val="center"/>
          </w:tcPr>
          <w:p w14:paraId="368609F6" w14:textId="77777777" w:rsidR="007D1A59" w:rsidRPr="00847AA3" w:rsidRDefault="007D1A59" w:rsidP="00240E7C">
            <w:pPr>
              <w:rPr>
                <w:b/>
              </w:rPr>
            </w:pPr>
          </w:p>
        </w:tc>
        <w:tc>
          <w:tcPr>
            <w:tcW w:w="312" w:type="pct"/>
            <w:vAlign w:val="center"/>
          </w:tcPr>
          <w:p w14:paraId="4F38F1A4" w14:textId="77777777" w:rsidR="007D1A59" w:rsidRPr="00847AA3" w:rsidRDefault="007D1A59" w:rsidP="00240E7C">
            <w:pPr>
              <w:rPr>
                <w:b/>
              </w:rPr>
            </w:pPr>
            <w:r w:rsidRPr="00847AA3">
              <w:rPr>
                <w:b/>
              </w:rPr>
              <w:t>3.</w:t>
            </w:r>
          </w:p>
        </w:tc>
        <w:tc>
          <w:tcPr>
            <w:tcW w:w="2891" w:type="pct"/>
            <w:vAlign w:val="center"/>
          </w:tcPr>
          <w:p w14:paraId="569B0129" w14:textId="60B81B3A" w:rsidR="007D1A59" w:rsidRDefault="007D1A59" w:rsidP="00240E7C"/>
        </w:tc>
      </w:tr>
      <w:tr w:rsidR="007D1A59" w14:paraId="0BDBCE61" w14:textId="77777777" w:rsidTr="00240E7C">
        <w:tc>
          <w:tcPr>
            <w:tcW w:w="1083" w:type="pct"/>
            <w:vMerge/>
            <w:vAlign w:val="center"/>
          </w:tcPr>
          <w:p w14:paraId="71FA640B" w14:textId="77777777" w:rsidR="007D1A59" w:rsidRDefault="007D1A59" w:rsidP="00240E7C"/>
        </w:tc>
        <w:tc>
          <w:tcPr>
            <w:tcW w:w="714" w:type="pct"/>
            <w:vMerge w:val="restart"/>
            <w:vAlign w:val="center"/>
          </w:tcPr>
          <w:p w14:paraId="2DDCE9F1" w14:textId="77777777" w:rsidR="007D1A59" w:rsidRPr="00847AA3" w:rsidRDefault="007D1A59" w:rsidP="00240E7C">
            <w:pPr>
              <w:rPr>
                <w:b/>
              </w:rPr>
            </w:pPr>
            <w:r w:rsidRPr="00847AA3">
              <w:rPr>
                <w:b/>
              </w:rPr>
              <w:t>Vježbe:</w:t>
            </w:r>
          </w:p>
        </w:tc>
        <w:tc>
          <w:tcPr>
            <w:tcW w:w="312" w:type="pct"/>
            <w:vAlign w:val="center"/>
          </w:tcPr>
          <w:p w14:paraId="0F07846B" w14:textId="77777777" w:rsidR="007D1A59" w:rsidRPr="00847AA3" w:rsidRDefault="007D1A59" w:rsidP="00240E7C">
            <w:pPr>
              <w:rPr>
                <w:b/>
                <w:bCs/>
              </w:rPr>
            </w:pPr>
            <w:r w:rsidRPr="00847AA3">
              <w:rPr>
                <w:b/>
                <w:bCs/>
              </w:rPr>
              <w:t>1.</w:t>
            </w:r>
          </w:p>
        </w:tc>
        <w:tc>
          <w:tcPr>
            <w:tcW w:w="2891" w:type="pct"/>
            <w:vAlign w:val="center"/>
          </w:tcPr>
          <w:p w14:paraId="2E6FA363" w14:textId="11F97A5B" w:rsidR="007D1A59" w:rsidRDefault="007D1A59" w:rsidP="00240E7C"/>
        </w:tc>
      </w:tr>
      <w:tr w:rsidR="007D1A59" w14:paraId="513AB637" w14:textId="77777777" w:rsidTr="00240E7C">
        <w:tc>
          <w:tcPr>
            <w:tcW w:w="1083" w:type="pct"/>
            <w:vMerge/>
            <w:vAlign w:val="center"/>
          </w:tcPr>
          <w:p w14:paraId="0A8928AC" w14:textId="77777777" w:rsidR="007D1A59" w:rsidRDefault="007D1A59" w:rsidP="00240E7C"/>
        </w:tc>
        <w:tc>
          <w:tcPr>
            <w:tcW w:w="714" w:type="pct"/>
            <w:vMerge/>
            <w:vAlign w:val="center"/>
          </w:tcPr>
          <w:p w14:paraId="4AEA0242" w14:textId="77777777" w:rsidR="007D1A59" w:rsidRPr="00847AA3" w:rsidRDefault="007D1A59" w:rsidP="00240E7C">
            <w:pPr>
              <w:rPr>
                <w:b/>
              </w:rPr>
            </w:pPr>
          </w:p>
        </w:tc>
        <w:tc>
          <w:tcPr>
            <w:tcW w:w="312" w:type="pct"/>
            <w:vAlign w:val="center"/>
          </w:tcPr>
          <w:p w14:paraId="0E658B86" w14:textId="77777777" w:rsidR="007D1A59" w:rsidRPr="00847AA3" w:rsidRDefault="007D1A59" w:rsidP="00240E7C">
            <w:pPr>
              <w:rPr>
                <w:b/>
              </w:rPr>
            </w:pPr>
            <w:r w:rsidRPr="00847AA3">
              <w:rPr>
                <w:b/>
              </w:rPr>
              <w:t>2.</w:t>
            </w:r>
          </w:p>
        </w:tc>
        <w:tc>
          <w:tcPr>
            <w:tcW w:w="2891" w:type="pct"/>
            <w:vAlign w:val="center"/>
          </w:tcPr>
          <w:p w14:paraId="68A65C95" w14:textId="2AD7B952" w:rsidR="007D1A59" w:rsidRDefault="007D1A59" w:rsidP="00240E7C"/>
        </w:tc>
      </w:tr>
      <w:tr w:rsidR="007D1A59" w14:paraId="56DA0732" w14:textId="77777777" w:rsidTr="00240E7C">
        <w:tc>
          <w:tcPr>
            <w:tcW w:w="1083" w:type="pct"/>
            <w:vMerge/>
            <w:vAlign w:val="center"/>
          </w:tcPr>
          <w:p w14:paraId="546D4002" w14:textId="77777777" w:rsidR="007D1A59" w:rsidRDefault="007D1A59" w:rsidP="00240E7C"/>
        </w:tc>
        <w:tc>
          <w:tcPr>
            <w:tcW w:w="714" w:type="pct"/>
            <w:vMerge/>
            <w:vAlign w:val="center"/>
          </w:tcPr>
          <w:p w14:paraId="7E3D795E" w14:textId="77777777" w:rsidR="007D1A59" w:rsidRPr="00847AA3" w:rsidRDefault="007D1A59" w:rsidP="00240E7C">
            <w:pPr>
              <w:rPr>
                <w:b/>
              </w:rPr>
            </w:pPr>
          </w:p>
        </w:tc>
        <w:tc>
          <w:tcPr>
            <w:tcW w:w="312" w:type="pct"/>
            <w:vAlign w:val="center"/>
          </w:tcPr>
          <w:p w14:paraId="176619E4" w14:textId="77777777" w:rsidR="007D1A59" w:rsidRPr="00847AA3" w:rsidRDefault="007D1A59" w:rsidP="00240E7C">
            <w:pPr>
              <w:rPr>
                <w:b/>
              </w:rPr>
            </w:pPr>
            <w:r w:rsidRPr="00847AA3">
              <w:rPr>
                <w:b/>
              </w:rPr>
              <w:t>3.</w:t>
            </w:r>
          </w:p>
        </w:tc>
        <w:tc>
          <w:tcPr>
            <w:tcW w:w="2891" w:type="pct"/>
            <w:vAlign w:val="center"/>
          </w:tcPr>
          <w:p w14:paraId="42FBF45A" w14:textId="30ED4479" w:rsidR="00386E29" w:rsidRDefault="00386E29" w:rsidP="00240E7C"/>
        </w:tc>
      </w:tr>
    </w:tbl>
    <w:p w14:paraId="0552F597" w14:textId="77777777" w:rsidR="008B7791" w:rsidRDefault="008B7791" w:rsidP="00240E7C">
      <w:pPr>
        <w:pStyle w:val="Naslov1"/>
      </w:pPr>
      <w:r>
        <w:t>Satnica</w:t>
      </w:r>
      <w:r w:rsidR="00DB1F54">
        <w:t>, ECTS</w:t>
      </w:r>
    </w:p>
    <w:tbl>
      <w:tblPr>
        <w:tblStyle w:val="TableGridLight1"/>
        <w:tblW w:w="5000" w:type="pct"/>
        <w:tblLook w:val="04A0" w:firstRow="1" w:lastRow="0" w:firstColumn="1" w:lastColumn="0" w:noHBand="0" w:noVBand="1"/>
      </w:tblPr>
      <w:tblGrid>
        <w:gridCol w:w="2248"/>
        <w:gridCol w:w="1305"/>
        <w:gridCol w:w="6903"/>
      </w:tblGrid>
      <w:tr w:rsidR="008B7791" w14:paraId="36C5AD07" w14:textId="77777777" w:rsidTr="00240E7C">
        <w:tc>
          <w:tcPr>
            <w:tcW w:w="1082" w:type="pct"/>
            <w:vMerge w:val="restart"/>
            <w:vAlign w:val="center"/>
          </w:tcPr>
          <w:p w14:paraId="5AA44EF6" w14:textId="77777777" w:rsidR="008B7791" w:rsidRPr="00847AA3" w:rsidRDefault="008B7791" w:rsidP="00240E7C">
            <w:pPr>
              <w:rPr>
                <w:b/>
              </w:rPr>
            </w:pPr>
            <w:r w:rsidRPr="00847AA3">
              <w:rPr>
                <w:b/>
              </w:rPr>
              <w:t>Broj sati nastave</w:t>
            </w:r>
          </w:p>
        </w:tc>
        <w:tc>
          <w:tcPr>
            <w:tcW w:w="610" w:type="pct"/>
            <w:vAlign w:val="center"/>
          </w:tcPr>
          <w:p w14:paraId="6C761A8B" w14:textId="77777777" w:rsidR="008B7791" w:rsidRPr="00847AA3" w:rsidRDefault="008B7791" w:rsidP="00240E7C">
            <w:pPr>
              <w:rPr>
                <w:b/>
              </w:rPr>
            </w:pPr>
            <w:r w:rsidRPr="00847AA3">
              <w:rPr>
                <w:b/>
              </w:rPr>
              <w:t>Predavanja:</w:t>
            </w:r>
          </w:p>
        </w:tc>
        <w:tc>
          <w:tcPr>
            <w:tcW w:w="3308" w:type="pct"/>
            <w:vAlign w:val="center"/>
          </w:tcPr>
          <w:p w14:paraId="09E524E9" w14:textId="1968ACF4" w:rsidR="008B7791" w:rsidRDefault="008B7791" w:rsidP="00240E7C"/>
        </w:tc>
      </w:tr>
      <w:tr w:rsidR="008B7791" w14:paraId="5B0BFDEA" w14:textId="77777777" w:rsidTr="00240E7C">
        <w:tc>
          <w:tcPr>
            <w:tcW w:w="1082" w:type="pct"/>
            <w:vMerge/>
            <w:vAlign w:val="center"/>
          </w:tcPr>
          <w:p w14:paraId="588BA9BA" w14:textId="77777777" w:rsidR="008B7791" w:rsidRPr="00847AA3" w:rsidRDefault="008B7791" w:rsidP="00240E7C">
            <w:pPr>
              <w:rPr>
                <w:b/>
              </w:rPr>
            </w:pPr>
          </w:p>
        </w:tc>
        <w:tc>
          <w:tcPr>
            <w:tcW w:w="610" w:type="pct"/>
            <w:vAlign w:val="center"/>
          </w:tcPr>
          <w:p w14:paraId="00FB29A7" w14:textId="77777777" w:rsidR="008B7791" w:rsidRPr="00847AA3" w:rsidRDefault="008B7791" w:rsidP="00240E7C">
            <w:pPr>
              <w:rPr>
                <w:b/>
              </w:rPr>
            </w:pPr>
            <w:r w:rsidRPr="00847AA3">
              <w:rPr>
                <w:b/>
              </w:rPr>
              <w:t>Seminari:</w:t>
            </w:r>
          </w:p>
        </w:tc>
        <w:tc>
          <w:tcPr>
            <w:tcW w:w="3308" w:type="pct"/>
            <w:vAlign w:val="center"/>
          </w:tcPr>
          <w:p w14:paraId="3E79A06B" w14:textId="5FBFBBB2" w:rsidR="008B7791" w:rsidRDefault="008B7791" w:rsidP="00240E7C"/>
        </w:tc>
      </w:tr>
      <w:tr w:rsidR="008B7791" w14:paraId="5C65966E" w14:textId="77777777" w:rsidTr="00240E7C">
        <w:tc>
          <w:tcPr>
            <w:tcW w:w="1082" w:type="pct"/>
            <w:vMerge/>
            <w:vAlign w:val="center"/>
          </w:tcPr>
          <w:p w14:paraId="7618E587" w14:textId="77777777" w:rsidR="008B7791" w:rsidRPr="00847AA3" w:rsidRDefault="008B7791" w:rsidP="00240E7C">
            <w:pPr>
              <w:rPr>
                <w:b/>
              </w:rPr>
            </w:pPr>
          </w:p>
        </w:tc>
        <w:tc>
          <w:tcPr>
            <w:tcW w:w="610" w:type="pct"/>
            <w:vAlign w:val="center"/>
          </w:tcPr>
          <w:p w14:paraId="342A5EFC" w14:textId="77777777" w:rsidR="008B7791" w:rsidRPr="00847AA3" w:rsidRDefault="008B7791" w:rsidP="00240E7C">
            <w:pPr>
              <w:rPr>
                <w:b/>
              </w:rPr>
            </w:pPr>
            <w:r w:rsidRPr="00847AA3">
              <w:rPr>
                <w:b/>
              </w:rPr>
              <w:t>Vježbe:</w:t>
            </w:r>
          </w:p>
        </w:tc>
        <w:tc>
          <w:tcPr>
            <w:tcW w:w="3308" w:type="pct"/>
            <w:vAlign w:val="center"/>
          </w:tcPr>
          <w:p w14:paraId="588AB599" w14:textId="59907833" w:rsidR="008B7791" w:rsidRDefault="008B7791" w:rsidP="00240E7C"/>
        </w:tc>
      </w:tr>
      <w:tr w:rsidR="008B7791" w14:paraId="607FDBA0" w14:textId="77777777" w:rsidTr="00240E7C">
        <w:tc>
          <w:tcPr>
            <w:tcW w:w="1082" w:type="pct"/>
            <w:vAlign w:val="center"/>
          </w:tcPr>
          <w:p w14:paraId="4048F0B9" w14:textId="77777777" w:rsidR="008B7791" w:rsidRPr="00847AA3" w:rsidRDefault="008B7791" w:rsidP="00240E7C">
            <w:pPr>
              <w:rPr>
                <w:b/>
              </w:rPr>
            </w:pPr>
            <w:r w:rsidRPr="00847AA3">
              <w:rPr>
                <w:b/>
              </w:rPr>
              <w:t>Broj ECTS bodova</w:t>
            </w:r>
          </w:p>
        </w:tc>
        <w:tc>
          <w:tcPr>
            <w:tcW w:w="3918" w:type="pct"/>
            <w:gridSpan w:val="2"/>
            <w:vAlign w:val="center"/>
          </w:tcPr>
          <w:p w14:paraId="4947BF39" w14:textId="77777777" w:rsidR="008B7791" w:rsidRDefault="008B7791" w:rsidP="00240E7C"/>
        </w:tc>
      </w:tr>
      <w:tr w:rsidR="008B7791" w14:paraId="08D977AE" w14:textId="77777777" w:rsidTr="00240E7C">
        <w:tc>
          <w:tcPr>
            <w:tcW w:w="1082" w:type="pct"/>
            <w:vAlign w:val="center"/>
          </w:tcPr>
          <w:p w14:paraId="241974E0" w14:textId="77777777" w:rsidR="008B7791" w:rsidRPr="00847AA3" w:rsidRDefault="008B7791" w:rsidP="00240E7C">
            <w:pPr>
              <w:rPr>
                <w:b/>
              </w:rPr>
            </w:pPr>
            <w:r w:rsidRPr="00847AA3">
              <w:rPr>
                <w:b/>
              </w:rPr>
              <w:t>Šifra predmeta</w:t>
            </w:r>
          </w:p>
        </w:tc>
        <w:tc>
          <w:tcPr>
            <w:tcW w:w="3918" w:type="pct"/>
            <w:gridSpan w:val="2"/>
            <w:vAlign w:val="center"/>
          </w:tcPr>
          <w:p w14:paraId="7FA5707D" w14:textId="77777777" w:rsidR="008B7791" w:rsidRDefault="008B7791" w:rsidP="00240E7C"/>
        </w:tc>
      </w:tr>
    </w:tbl>
    <w:p w14:paraId="19D102E3" w14:textId="77777777" w:rsidR="00240E7C" w:rsidRDefault="008B7791" w:rsidP="00240E7C">
      <w:pPr>
        <w:pStyle w:val="Naslov1"/>
      </w:pPr>
      <w:r>
        <w:t xml:space="preserve">Opis predmeta </w:t>
      </w:r>
    </w:p>
    <w:p w14:paraId="02688C8B" w14:textId="17B1DDCF" w:rsidR="008B7791" w:rsidRDefault="00240E7C" w:rsidP="00240E7C">
      <w:r>
        <w:t>M</w:t>
      </w:r>
      <w:r w:rsidR="008B7791" w:rsidRPr="008B7791">
        <w:t>aksimalno jedna kartica teksta</w:t>
      </w:r>
      <w:r>
        <w:t>, posebno na hrvatskom</w:t>
      </w:r>
      <w:r w:rsidR="00CC78BB">
        <w:t>,</w:t>
      </w:r>
      <w:r>
        <w:t xml:space="preserve"> posebno na engleskom</w:t>
      </w:r>
      <w:r w:rsidR="00DB1F54">
        <w:t xml:space="preserve"> jeziku</w:t>
      </w:r>
      <w:r>
        <w:t>.</w:t>
      </w:r>
    </w:p>
    <w:tbl>
      <w:tblPr>
        <w:tblStyle w:val="TableGridLight1"/>
        <w:tblW w:w="5000" w:type="pct"/>
        <w:tblLook w:val="04A0" w:firstRow="1" w:lastRow="0" w:firstColumn="1" w:lastColumn="0" w:noHBand="0" w:noVBand="1"/>
      </w:tblPr>
      <w:tblGrid>
        <w:gridCol w:w="1627"/>
        <w:gridCol w:w="8829"/>
      </w:tblGrid>
      <w:tr w:rsidR="008B7791" w14:paraId="43B20C5E" w14:textId="77777777" w:rsidTr="0029505C">
        <w:trPr>
          <w:trHeight w:val="1622"/>
        </w:trPr>
        <w:tc>
          <w:tcPr>
            <w:tcW w:w="610" w:type="pct"/>
            <w:vAlign w:val="center"/>
          </w:tcPr>
          <w:p w14:paraId="7FE46E4F" w14:textId="77777777" w:rsidR="008B7791" w:rsidRPr="00847AA3" w:rsidRDefault="008B7791" w:rsidP="00240E7C">
            <w:pPr>
              <w:rPr>
                <w:b/>
              </w:rPr>
            </w:pPr>
            <w:r w:rsidRPr="00847AA3">
              <w:rPr>
                <w:b/>
              </w:rPr>
              <w:t>Hrvatski:</w:t>
            </w:r>
          </w:p>
        </w:tc>
        <w:tc>
          <w:tcPr>
            <w:tcW w:w="3308" w:type="pct"/>
            <w:vAlign w:val="center"/>
          </w:tcPr>
          <w:p w14:paraId="7968C748" w14:textId="166022E2" w:rsidR="008B7791" w:rsidRDefault="008B7791" w:rsidP="00951FEE"/>
        </w:tc>
      </w:tr>
      <w:tr w:rsidR="008B7791" w14:paraId="16AC57F5" w14:textId="77777777" w:rsidTr="00240E7C">
        <w:trPr>
          <w:trHeight w:val="2268"/>
        </w:trPr>
        <w:tc>
          <w:tcPr>
            <w:tcW w:w="610" w:type="pct"/>
            <w:vAlign w:val="center"/>
          </w:tcPr>
          <w:p w14:paraId="20914BB1" w14:textId="77777777" w:rsidR="008B7791" w:rsidRPr="00847AA3" w:rsidRDefault="008B7791" w:rsidP="00240E7C">
            <w:pPr>
              <w:rPr>
                <w:b/>
              </w:rPr>
            </w:pPr>
            <w:r w:rsidRPr="00847AA3">
              <w:rPr>
                <w:b/>
              </w:rPr>
              <w:t>Engleski:</w:t>
            </w:r>
          </w:p>
        </w:tc>
        <w:tc>
          <w:tcPr>
            <w:tcW w:w="3308" w:type="pct"/>
            <w:vAlign w:val="center"/>
          </w:tcPr>
          <w:p w14:paraId="01117B1A" w14:textId="55C96D4C" w:rsidR="0029505C" w:rsidRPr="00590283" w:rsidRDefault="0029505C" w:rsidP="000D07F5">
            <w:pPr>
              <w:rPr>
                <w:lang w:val="en-US"/>
              </w:rPr>
            </w:pPr>
          </w:p>
        </w:tc>
      </w:tr>
    </w:tbl>
    <w:p w14:paraId="6CB71EBB" w14:textId="374F5836" w:rsidR="00240E7C" w:rsidRDefault="008B7791" w:rsidP="00240E7C">
      <w:pPr>
        <w:pStyle w:val="Naslov1"/>
      </w:pPr>
      <w:r w:rsidRPr="008B7791">
        <w:lastRenderedPageBreak/>
        <w:t xml:space="preserve">Razina engleskog jezika održavanja predmeta </w:t>
      </w:r>
    </w:p>
    <w:p w14:paraId="4822D146" w14:textId="77777777" w:rsidR="008B7791" w:rsidRDefault="008B7791">
      <w:r w:rsidRPr="008B7791">
        <w:t>(0. razina ili 1. razina ili 2. razina ili 3. razina – upute su na kraju ovog dokumenta)</w:t>
      </w:r>
      <w:r w:rsidR="00240E7C">
        <w:t>.</w:t>
      </w:r>
    </w:p>
    <w:tbl>
      <w:tblPr>
        <w:tblStyle w:val="TableGridLight1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8B7791" w:rsidRPr="008B7791" w14:paraId="311BD15C" w14:textId="77777777" w:rsidTr="00BA27E8">
        <w:tc>
          <w:tcPr>
            <w:tcW w:w="5000" w:type="pct"/>
            <w:vAlign w:val="center"/>
          </w:tcPr>
          <w:p w14:paraId="7AC34ADC" w14:textId="12F21E14" w:rsidR="008B7791" w:rsidRPr="008B7791" w:rsidRDefault="005903A1" w:rsidP="00BA27E8">
            <w:pPr>
              <w:spacing w:after="160" w:line="259" w:lineRule="auto"/>
            </w:pPr>
            <w:r>
              <w:t>3. razina</w:t>
            </w:r>
          </w:p>
        </w:tc>
      </w:tr>
    </w:tbl>
    <w:p w14:paraId="133B7E95" w14:textId="77777777" w:rsidR="00240E7C" w:rsidRDefault="008B7791" w:rsidP="00240E7C">
      <w:pPr>
        <w:pStyle w:val="Naslov1"/>
      </w:pPr>
      <w:r w:rsidRPr="008B7791">
        <w:t>Razina primjene</w:t>
      </w:r>
      <w:r>
        <w:t xml:space="preserve"> </w:t>
      </w:r>
      <w:r w:rsidRPr="008B7791">
        <w:t xml:space="preserve">e-učenja </w:t>
      </w:r>
    </w:p>
    <w:p w14:paraId="6C73CA88" w14:textId="77777777" w:rsidR="008B7791" w:rsidRDefault="008B7791" w:rsidP="008B7791">
      <w:r w:rsidRPr="008B7791">
        <w:t>(1. razina ili 2. razina ili 3. razina – upute su na kraju ovog dokumenta)</w:t>
      </w:r>
      <w:r w:rsidR="00240E7C">
        <w:t>.</w:t>
      </w:r>
    </w:p>
    <w:tbl>
      <w:tblPr>
        <w:tblStyle w:val="TableGridLight1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8B7791" w:rsidRPr="008B7791" w14:paraId="3FEA7522" w14:textId="77777777" w:rsidTr="00BA27E8">
        <w:tc>
          <w:tcPr>
            <w:tcW w:w="5000" w:type="pct"/>
            <w:vAlign w:val="center"/>
          </w:tcPr>
          <w:p w14:paraId="312DAA49" w14:textId="71625778" w:rsidR="008B7791" w:rsidRPr="008B7791" w:rsidRDefault="007A2ED2" w:rsidP="00BA27E8">
            <w:pPr>
              <w:spacing w:after="160" w:line="259" w:lineRule="auto"/>
            </w:pPr>
            <w:r>
              <w:t>2</w:t>
            </w:r>
            <w:r w:rsidR="005903A1">
              <w:t>. razina</w:t>
            </w:r>
          </w:p>
        </w:tc>
      </w:tr>
    </w:tbl>
    <w:p w14:paraId="209C5F30" w14:textId="77777777" w:rsidR="00240E7C" w:rsidRDefault="008B7791" w:rsidP="00240E7C">
      <w:pPr>
        <w:pStyle w:val="Naslov1"/>
      </w:pPr>
      <w:r>
        <w:t xml:space="preserve">Ishodi učenja </w:t>
      </w:r>
    </w:p>
    <w:p w14:paraId="29FC7301" w14:textId="77777777" w:rsidR="008B7791" w:rsidRDefault="008B7791" w:rsidP="008B7791">
      <w:r>
        <w:t>2 - 5 ishoda. Nakon uspješno savladanog predmeta, studenti će moći: (npr. definirati pojam životnog ciklusa informacijskog sustava (upute su na kraju ovog dokumenta)</w:t>
      </w:r>
      <w:r w:rsidR="00240E7C">
        <w:t>.</w:t>
      </w:r>
    </w:p>
    <w:tbl>
      <w:tblPr>
        <w:tblStyle w:val="TableGridLight1"/>
        <w:tblW w:w="5000" w:type="pct"/>
        <w:tblLook w:val="04A0" w:firstRow="1" w:lastRow="0" w:firstColumn="1" w:lastColumn="0" w:noHBand="0" w:noVBand="1"/>
      </w:tblPr>
      <w:tblGrid>
        <w:gridCol w:w="1627"/>
        <w:gridCol w:w="1449"/>
        <w:gridCol w:w="7380"/>
      </w:tblGrid>
      <w:tr w:rsidR="008B7791" w:rsidRPr="008B7791" w14:paraId="2C70CD5A" w14:textId="77777777" w:rsidTr="005E64A6">
        <w:tc>
          <w:tcPr>
            <w:tcW w:w="778" w:type="pct"/>
            <w:vMerge w:val="restart"/>
            <w:vAlign w:val="center"/>
          </w:tcPr>
          <w:p w14:paraId="54D4BA8A" w14:textId="77777777" w:rsidR="008B7791" w:rsidRPr="008B7791" w:rsidRDefault="008B7791" w:rsidP="00DB1F54">
            <w:pPr>
              <w:rPr>
                <w:b/>
              </w:rPr>
            </w:pPr>
            <w:r w:rsidRPr="008B7791">
              <w:rPr>
                <w:b/>
              </w:rPr>
              <w:t>1.</w:t>
            </w:r>
          </w:p>
        </w:tc>
        <w:tc>
          <w:tcPr>
            <w:tcW w:w="693" w:type="pct"/>
            <w:vAlign w:val="center"/>
          </w:tcPr>
          <w:p w14:paraId="00051D6C" w14:textId="77777777" w:rsidR="008B7791" w:rsidRPr="008B7791" w:rsidRDefault="008B7791" w:rsidP="00DB1F54">
            <w:pPr>
              <w:rPr>
                <w:b/>
              </w:rPr>
            </w:pPr>
            <w:r w:rsidRPr="008B7791">
              <w:rPr>
                <w:b/>
              </w:rPr>
              <w:t>Hrvatski:</w:t>
            </w:r>
          </w:p>
        </w:tc>
        <w:tc>
          <w:tcPr>
            <w:tcW w:w="3529" w:type="pct"/>
            <w:vAlign w:val="center"/>
          </w:tcPr>
          <w:p w14:paraId="5F46712E" w14:textId="5C3DB592" w:rsidR="008B7791" w:rsidRPr="007A1009" w:rsidRDefault="008B7791" w:rsidP="003C52E6">
            <w:pPr>
              <w:pStyle w:val="Odlomakpopisa"/>
              <w:numPr>
                <w:ilvl w:val="0"/>
                <w:numId w:val="5"/>
              </w:numPr>
            </w:pPr>
          </w:p>
        </w:tc>
      </w:tr>
      <w:tr w:rsidR="008B7791" w:rsidRPr="008B7791" w14:paraId="3BB01DFF" w14:textId="77777777" w:rsidTr="005E64A6">
        <w:tc>
          <w:tcPr>
            <w:tcW w:w="778" w:type="pct"/>
            <w:vMerge/>
            <w:vAlign w:val="center"/>
          </w:tcPr>
          <w:p w14:paraId="7E82BCA6" w14:textId="77777777" w:rsidR="008B7791" w:rsidRPr="008B7791" w:rsidRDefault="008B7791" w:rsidP="00DB1F54">
            <w:pPr>
              <w:rPr>
                <w:b/>
              </w:rPr>
            </w:pPr>
          </w:p>
        </w:tc>
        <w:tc>
          <w:tcPr>
            <w:tcW w:w="693" w:type="pct"/>
            <w:vAlign w:val="center"/>
          </w:tcPr>
          <w:p w14:paraId="788C2D07" w14:textId="77777777" w:rsidR="008B7791" w:rsidRPr="008B7791" w:rsidRDefault="008B7791" w:rsidP="00DB1F54">
            <w:pPr>
              <w:rPr>
                <w:b/>
              </w:rPr>
            </w:pPr>
            <w:r w:rsidRPr="008B7791">
              <w:rPr>
                <w:b/>
              </w:rPr>
              <w:t>Engleski:</w:t>
            </w:r>
          </w:p>
        </w:tc>
        <w:tc>
          <w:tcPr>
            <w:tcW w:w="3529" w:type="pct"/>
            <w:vAlign w:val="center"/>
          </w:tcPr>
          <w:p w14:paraId="34A86825" w14:textId="466B96DA" w:rsidR="008B7791" w:rsidRPr="00075994" w:rsidRDefault="008B7791" w:rsidP="003C52E6">
            <w:pPr>
              <w:pStyle w:val="Odlomakpopisa"/>
              <w:numPr>
                <w:ilvl w:val="0"/>
                <w:numId w:val="5"/>
              </w:numPr>
              <w:rPr>
                <w:lang w:val="en-US"/>
              </w:rPr>
            </w:pPr>
          </w:p>
        </w:tc>
      </w:tr>
      <w:tr w:rsidR="008B7791" w:rsidRPr="008B7791" w14:paraId="02387F14" w14:textId="77777777" w:rsidTr="005E64A6">
        <w:tc>
          <w:tcPr>
            <w:tcW w:w="778" w:type="pct"/>
            <w:vMerge w:val="restart"/>
            <w:vAlign w:val="center"/>
          </w:tcPr>
          <w:p w14:paraId="6E7B8F35" w14:textId="77777777" w:rsidR="008B7791" w:rsidRPr="008B7791" w:rsidRDefault="008B7791" w:rsidP="00DB1F54">
            <w:pPr>
              <w:rPr>
                <w:b/>
              </w:rPr>
            </w:pPr>
            <w:r w:rsidRPr="008B7791">
              <w:rPr>
                <w:b/>
              </w:rPr>
              <w:t>2.</w:t>
            </w:r>
          </w:p>
        </w:tc>
        <w:tc>
          <w:tcPr>
            <w:tcW w:w="693" w:type="pct"/>
            <w:vAlign w:val="center"/>
          </w:tcPr>
          <w:p w14:paraId="1531E0B6" w14:textId="77777777" w:rsidR="008B7791" w:rsidRPr="008B7791" w:rsidRDefault="008B7791" w:rsidP="00DB1F54">
            <w:pPr>
              <w:rPr>
                <w:b/>
              </w:rPr>
            </w:pPr>
            <w:r w:rsidRPr="008B7791">
              <w:rPr>
                <w:b/>
              </w:rPr>
              <w:t>Hrvatski:</w:t>
            </w:r>
          </w:p>
        </w:tc>
        <w:tc>
          <w:tcPr>
            <w:tcW w:w="3529" w:type="pct"/>
            <w:vAlign w:val="center"/>
          </w:tcPr>
          <w:p w14:paraId="358674B8" w14:textId="288709DB" w:rsidR="008B7791" w:rsidRPr="007A1009" w:rsidRDefault="008B7791" w:rsidP="003C52E6">
            <w:pPr>
              <w:pStyle w:val="Odlomakpopisa"/>
              <w:numPr>
                <w:ilvl w:val="0"/>
                <w:numId w:val="5"/>
              </w:numPr>
            </w:pPr>
          </w:p>
        </w:tc>
      </w:tr>
      <w:tr w:rsidR="008B7791" w:rsidRPr="008B7791" w14:paraId="75E59B26" w14:textId="77777777" w:rsidTr="005E64A6">
        <w:tc>
          <w:tcPr>
            <w:tcW w:w="778" w:type="pct"/>
            <w:vMerge/>
            <w:vAlign w:val="center"/>
          </w:tcPr>
          <w:p w14:paraId="4C6FD9A3" w14:textId="77777777" w:rsidR="008B7791" w:rsidRPr="008B7791" w:rsidRDefault="008B7791" w:rsidP="00DB1F54">
            <w:pPr>
              <w:rPr>
                <w:b/>
              </w:rPr>
            </w:pPr>
          </w:p>
        </w:tc>
        <w:tc>
          <w:tcPr>
            <w:tcW w:w="693" w:type="pct"/>
            <w:vAlign w:val="center"/>
          </w:tcPr>
          <w:p w14:paraId="79FD24F8" w14:textId="77777777" w:rsidR="008B7791" w:rsidRPr="008B7791" w:rsidRDefault="008B7791" w:rsidP="00DB1F54">
            <w:pPr>
              <w:rPr>
                <w:b/>
              </w:rPr>
            </w:pPr>
            <w:r w:rsidRPr="008B7791">
              <w:rPr>
                <w:b/>
              </w:rPr>
              <w:t>Engleski:</w:t>
            </w:r>
          </w:p>
        </w:tc>
        <w:tc>
          <w:tcPr>
            <w:tcW w:w="3529" w:type="pct"/>
            <w:vAlign w:val="center"/>
          </w:tcPr>
          <w:p w14:paraId="7F803E5E" w14:textId="5F91D62C" w:rsidR="008B7791" w:rsidRPr="00075994" w:rsidRDefault="008B7791" w:rsidP="002B6175">
            <w:pPr>
              <w:pStyle w:val="Odlomakpopisa"/>
              <w:numPr>
                <w:ilvl w:val="0"/>
                <w:numId w:val="5"/>
              </w:numPr>
              <w:rPr>
                <w:lang w:val="en-US"/>
              </w:rPr>
            </w:pPr>
          </w:p>
        </w:tc>
      </w:tr>
      <w:tr w:rsidR="008B7791" w:rsidRPr="008B7791" w14:paraId="72766E83" w14:textId="77777777" w:rsidTr="005E64A6">
        <w:tc>
          <w:tcPr>
            <w:tcW w:w="778" w:type="pct"/>
            <w:vMerge w:val="restart"/>
            <w:vAlign w:val="center"/>
          </w:tcPr>
          <w:p w14:paraId="047DFC84" w14:textId="77777777" w:rsidR="008B7791" w:rsidRPr="008B7791" w:rsidRDefault="008B7791" w:rsidP="00DB1F54">
            <w:pPr>
              <w:rPr>
                <w:b/>
              </w:rPr>
            </w:pPr>
            <w:r w:rsidRPr="008B7791">
              <w:rPr>
                <w:b/>
              </w:rPr>
              <w:t>3.</w:t>
            </w:r>
          </w:p>
        </w:tc>
        <w:tc>
          <w:tcPr>
            <w:tcW w:w="693" w:type="pct"/>
            <w:vAlign w:val="center"/>
          </w:tcPr>
          <w:p w14:paraId="704D033B" w14:textId="77777777" w:rsidR="008B7791" w:rsidRPr="008B7791" w:rsidRDefault="008B7791" w:rsidP="00DB1F54">
            <w:pPr>
              <w:rPr>
                <w:b/>
              </w:rPr>
            </w:pPr>
            <w:r w:rsidRPr="008B7791">
              <w:rPr>
                <w:b/>
              </w:rPr>
              <w:t>Hrvatski:</w:t>
            </w:r>
          </w:p>
        </w:tc>
        <w:tc>
          <w:tcPr>
            <w:tcW w:w="3529" w:type="pct"/>
            <w:vAlign w:val="center"/>
          </w:tcPr>
          <w:p w14:paraId="5581DFE0" w14:textId="78D237FD" w:rsidR="008B7791" w:rsidRPr="007A1009" w:rsidRDefault="008B7791" w:rsidP="002B6175">
            <w:pPr>
              <w:pStyle w:val="Odlomakpopisa"/>
              <w:numPr>
                <w:ilvl w:val="0"/>
                <w:numId w:val="5"/>
              </w:numPr>
            </w:pPr>
          </w:p>
        </w:tc>
      </w:tr>
      <w:tr w:rsidR="008B7791" w:rsidRPr="008B7791" w14:paraId="3ACC9BDC" w14:textId="77777777" w:rsidTr="005E64A6">
        <w:tc>
          <w:tcPr>
            <w:tcW w:w="778" w:type="pct"/>
            <w:vMerge/>
            <w:vAlign w:val="center"/>
          </w:tcPr>
          <w:p w14:paraId="447A8523" w14:textId="77777777" w:rsidR="008B7791" w:rsidRPr="008B7791" w:rsidRDefault="008B7791" w:rsidP="00DB1F54">
            <w:pPr>
              <w:rPr>
                <w:b/>
              </w:rPr>
            </w:pPr>
          </w:p>
        </w:tc>
        <w:tc>
          <w:tcPr>
            <w:tcW w:w="693" w:type="pct"/>
            <w:vAlign w:val="center"/>
          </w:tcPr>
          <w:p w14:paraId="2B5258C6" w14:textId="77777777" w:rsidR="008B7791" w:rsidRPr="008B7791" w:rsidRDefault="008B7791" w:rsidP="00DB1F54">
            <w:pPr>
              <w:rPr>
                <w:b/>
              </w:rPr>
            </w:pPr>
            <w:r w:rsidRPr="008B7791">
              <w:rPr>
                <w:b/>
              </w:rPr>
              <w:t>Engleski:</w:t>
            </w:r>
          </w:p>
        </w:tc>
        <w:tc>
          <w:tcPr>
            <w:tcW w:w="3529" w:type="pct"/>
            <w:vAlign w:val="center"/>
          </w:tcPr>
          <w:p w14:paraId="11245B3B" w14:textId="33BAD53B" w:rsidR="008B7791" w:rsidRPr="00075994" w:rsidRDefault="008B7791" w:rsidP="002B6175">
            <w:pPr>
              <w:pStyle w:val="Odlomakpopisa"/>
              <w:numPr>
                <w:ilvl w:val="0"/>
                <w:numId w:val="5"/>
              </w:numPr>
              <w:rPr>
                <w:lang w:val="en-US"/>
              </w:rPr>
            </w:pPr>
          </w:p>
        </w:tc>
      </w:tr>
      <w:tr w:rsidR="008B7791" w:rsidRPr="008B7791" w14:paraId="29409484" w14:textId="77777777" w:rsidTr="005E64A6">
        <w:tc>
          <w:tcPr>
            <w:tcW w:w="778" w:type="pct"/>
            <w:vMerge w:val="restart"/>
            <w:vAlign w:val="center"/>
          </w:tcPr>
          <w:p w14:paraId="56840DF4" w14:textId="77777777" w:rsidR="008B7791" w:rsidRPr="008B7791" w:rsidRDefault="008B7791" w:rsidP="00DB1F54">
            <w:pPr>
              <w:rPr>
                <w:b/>
              </w:rPr>
            </w:pPr>
            <w:r w:rsidRPr="008B7791">
              <w:rPr>
                <w:b/>
              </w:rPr>
              <w:t>4.</w:t>
            </w:r>
          </w:p>
        </w:tc>
        <w:tc>
          <w:tcPr>
            <w:tcW w:w="693" w:type="pct"/>
            <w:vAlign w:val="center"/>
          </w:tcPr>
          <w:p w14:paraId="23182AF9" w14:textId="77777777" w:rsidR="008B7791" w:rsidRPr="008B7791" w:rsidRDefault="008B7791" w:rsidP="00DB1F54">
            <w:pPr>
              <w:rPr>
                <w:b/>
              </w:rPr>
            </w:pPr>
            <w:r w:rsidRPr="008B7791">
              <w:rPr>
                <w:b/>
              </w:rPr>
              <w:t>Hrvatski:</w:t>
            </w:r>
          </w:p>
        </w:tc>
        <w:tc>
          <w:tcPr>
            <w:tcW w:w="3529" w:type="pct"/>
            <w:vAlign w:val="center"/>
          </w:tcPr>
          <w:p w14:paraId="71356A6C" w14:textId="2192F6B4" w:rsidR="008B7791" w:rsidRPr="00C35EEB" w:rsidRDefault="008B7791" w:rsidP="00BE2D30">
            <w:pPr>
              <w:pStyle w:val="Odlomakpopisa"/>
              <w:numPr>
                <w:ilvl w:val="0"/>
                <w:numId w:val="5"/>
              </w:numPr>
            </w:pPr>
          </w:p>
        </w:tc>
      </w:tr>
      <w:tr w:rsidR="008B7791" w:rsidRPr="008B7791" w14:paraId="4050CEE8" w14:textId="77777777" w:rsidTr="005E64A6">
        <w:tc>
          <w:tcPr>
            <w:tcW w:w="778" w:type="pct"/>
            <w:vMerge/>
            <w:vAlign w:val="center"/>
          </w:tcPr>
          <w:p w14:paraId="2D8E595B" w14:textId="77777777" w:rsidR="008B7791" w:rsidRPr="008B7791" w:rsidRDefault="008B7791" w:rsidP="00DB1F54">
            <w:pPr>
              <w:rPr>
                <w:b/>
              </w:rPr>
            </w:pPr>
          </w:p>
        </w:tc>
        <w:tc>
          <w:tcPr>
            <w:tcW w:w="693" w:type="pct"/>
            <w:vAlign w:val="center"/>
          </w:tcPr>
          <w:p w14:paraId="4906C3E3" w14:textId="77777777" w:rsidR="008B7791" w:rsidRPr="008B7791" w:rsidRDefault="008B7791" w:rsidP="00DB1F54">
            <w:pPr>
              <w:rPr>
                <w:b/>
              </w:rPr>
            </w:pPr>
            <w:r w:rsidRPr="008B7791">
              <w:rPr>
                <w:b/>
              </w:rPr>
              <w:t>Engleski:</w:t>
            </w:r>
          </w:p>
        </w:tc>
        <w:tc>
          <w:tcPr>
            <w:tcW w:w="3529" w:type="pct"/>
            <w:vAlign w:val="center"/>
          </w:tcPr>
          <w:p w14:paraId="2395AE6A" w14:textId="1E0F08B2" w:rsidR="008B7791" w:rsidRPr="00075994" w:rsidRDefault="008B7791" w:rsidP="00BE2D30">
            <w:pPr>
              <w:pStyle w:val="Odlomakpopisa"/>
              <w:numPr>
                <w:ilvl w:val="0"/>
                <w:numId w:val="5"/>
              </w:numPr>
              <w:rPr>
                <w:lang w:val="en-US"/>
              </w:rPr>
            </w:pPr>
          </w:p>
        </w:tc>
      </w:tr>
      <w:tr w:rsidR="008B7791" w:rsidRPr="008B7791" w14:paraId="445E0AD3" w14:textId="77777777" w:rsidTr="005E64A6">
        <w:tc>
          <w:tcPr>
            <w:tcW w:w="778" w:type="pct"/>
            <w:vMerge w:val="restart"/>
            <w:vAlign w:val="center"/>
          </w:tcPr>
          <w:p w14:paraId="771E6F2C" w14:textId="77777777" w:rsidR="008B7791" w:rsidRPr="008B7791" w:rsidRDefault="008B7791" w:rsidP="00DB1F54">
            <w:pPr>
              <w:rPr>
                <w:b/>
              </w:rPr>
            </w:pPr>
            <w:r w:rsidRPr="008B7791">
              <w:rPr>
                <w:b/>
              </w:rPr>
              <w:t>5.</w:t>
            </w:r>
          </w:p>
        </w:tc>
        <w:tc>
          <w:tcPr>
            <w:tcW w:w="693" w:type="pct"/>
            <w:vAlign w:val="center"/>
          </w:tcPr>
          <w:p w14:paraId="659BE378" w14:textId="77777777" w:rsidR="008B7791" w:rsidRPr="008B7791" w:rsidRDefault="008B7791" w:rsidP="00DB1F54">
            <w:pPr>
              <w:rPr>
                <w:b/>
              </w:rPr>
            </w:pPr>
            <w:r w:rsidRPr="008B7791">
              <w:rPr>
                <w:b/>
              </w:rPr>
              <w:t>Hrvatski:</w:t>
            </w:r>
          </w:p>
        </w:tc>
        <w:tc>
          <w:tcPr>
            <w:tcW w:w="3529" w:type="pct"/>
            <w:vAlign w:val="center"/>
          </w:tcPr>
          <w:p w14:paraId="28724F6F" w14:textId="41CD5C12" w:rsidR="008B7791" w:rsidRPr="007A1009" w:rsidRDefault="008B7791" w:rsidP="00ED0C3F">
            <w:pPr>
              <w:pStyle w:val="Odlomakpopisa"/>
              <w:numPr>
                <w:ilvl w:val="0"/>
                <w:numId w:val="5"/>
              </w:numPr>
            </w:pPr>
          </w:p>
        </w:tc>
      </w:tr>
      <w:tr w:rsidR="008B7791" w:rsidRPr="008B7791" w14:paraId="31BAB006" w14:textId="77777777" w:rsidTr="005E64A6">
        <w:tc>
          <w:tcPr>
            <w:tcW w:w="778" w:type="pct"/>
            <w:vMerge/>
            <w:vAlign w:val="center"/>
          </w:tcPr>
          <w:p w14:paraId="66D20EA7" w14:textId="77777777" w:rsidR="008B7791" w:rsidRPr="008B7791" w:rsidRDefault="008B7791" w:rsidP="00DB1F54">
            <w:pPr>
              <w:rPr>
                <w:b/>
              </w:rPr>
            </w:pPr>
          </w:p>
        </w:tc>
        <w:tc>
          <w:tcPr>
            <w:tcW w:w="693" w:type="pct"/>
            <w:vAlign w:val="center"/>
          </w:tcPr>
          <w:p w14:paraId="2388F9E1" w14:textId="77777777" w:rsidR="008B7791" w:rsidRPr="008B7791" w:rsidRDefault="008B7791" w:rsidP="00DB1F54">
            <w:pPr>
              <w:rPr>
                <w:b/>
              </w:rPr>
            </w:pPr>
            <w:r w:rsidRPr="008B7791">
              <w:rPr>
                <w:b/>
              </w:rPr>
              <w:t>Engleski:</w:t>
            </w:r>
          </w:p>
        </w:tc>
        <w:tc>
          <w:tcPr>
            <w:tcW w:w="3529" w:type="pct"/>
            <w:vAlign w:val="center"/>
          </w:tcPr>
          <w:p w14:paraId="58E70514" w14:textId="7E51FC59" w:rsidR="008B7791" w:rsidRPr="00075994" w:rsidRDefault="008B7791" w:rsidP="00ED0C3F">
            <w:pPr>
              <w:pStyle w:val="Odlomakpopisa"/>
              <w:numPr>
                <w:ilvl w:val="0"/>
                <w:numId w:val="5"/>
              </w:numPr>
              <w:rPr>
                <w:lang w:val="en-US"/>
              </w:rPr>
            </w:pPr>
          </w:p>
        </w:tc>
      </w:tr>
    </w:tbl>
    <w:p w14:paraId="4ABA2A00" w14:textId="77777777" w:rsidR="005E64A6" w:rsidRDefault="005E64A6" w:rsidP="00240E7C">
      <w:pPr>
        <w:pStyle w:val="Naslov1"/>
      </w:pPr>
    </w:p>
    <w:p w14:paraId="61FFB543" w14:textId="77777777" w:rsidR="00240E7C" w:rsidRDefault="00240E7C" w:rsidP="00240E7C">
      <w:pPr>
        <w:pStyle w:val="Naslov1"/>
      </w:pPr>
      <w:r w:rsidRPr="00240E7C">
        <w:t xml:space="preserve">Literatura </w:t>
      </w:r>
    </w:p>
    <w:p w14:paraId="29D9B870" w14:textId="77777777" w:rsidR="008B7791" w:rsidRDefault="00240E7C" w:rsidP="008B7791">
      <w:r>
        <w:t>N</w:t>
      </w:r>
      <w:r w:rsidRPr="00240E7C">
        <w:t xml:space="preserve">avesti ISBN/ISSN, naziv, autore, </w:t>
      </w:r>
      <w:r w:rsidR="000D7580">
        <w:t xml:space="preserve">izdavača, godinu izdavanja, te </w:t>
      </w:r>
      <w:r w:rsidRPr="00240E7C">
        <w:t>po potrebi stranice</w:t>
      </w:r>
      <w:r>
        <w:t>.</w:t>
      </w:r>
    </w:p>
    <w:p w14:paraId="20856626" w14:textId="77777777" w:rsidR="000D7580" w:rsidRDefault="000D7580" w:rsidP="000D7580">
      <w:pPr>
        <w:pStyle w:val="Naslov2"/>
      </w:pPr>
      <w:r>
        <w:t>Obavezna literatura</w:t>
      </w:r>
    </w:p>
    <w:tbl>
      <w:tblPr>
        <w:tblStyle w:val="TableGridLight1"/>
        <w:tblW w:w="5000" w:type="pct"/>
        <w:tblLook w:val="04A0" w:firstRow="1" w:lastRow="0" w:firstColumn="1" w:lastColumn="0" w:noHBand="0" w:noVBand="1"/>
      </w:tblPr>
      <w:tblGrid>
        <w:gridCol w:w="1627"/>
        <w:gridCol w:w="8829"/>
      </w:tblGrid>
      <w:tr w:rsidR="00240E7C" w:rsidRPr="00240E7C" w14:paraId="10B1E116" w14:textId="77777777" w:rsidTr="000D7580">
        <w:tc>
          <w:tcPr>
            <w:tcW w:w="778" w:type="pct"/>
            <w:vAlign w:val="center"/>
          </w:tcPr>
          <w:p w14:paraId="38AC81E4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1.</w:t>
            </w:r>
          </w:p>
        </w:tc>
        <w:tc>
          <w:tcPr>
            <w:tcW w:w="4222" w:type="pct"/>
            <w:vAlign w:val="center"/>
          </w:tcPr>
          <w:p w14:paraId="4CFFE99C" w14:textId="2A4ACC0F" w:rsidR="00240E7C" w:rsidRPr="00240E7C" w:rsidRDefault="00240E7C" w:rsidP="00BA27E8"/>
        </w:tc>
      </w:tr>
      <w:tr w:rsidR="00240E7C" w:rsidRPr="00240E7C" w14:paraId="4280856B" w14:textId="77777777" w:rsidTr="000D7580">
        <w:tc>
          <w:tcPr>
            <w:tcW w:w="778" w:type="pct"/>
            <w:vAlign w:val="center"/>
          </w:tcPr>
          <w:p w14:paraId="1314D38D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2.</w:t>
            </w:r>
          </w:p>
        </w:tc>
        <w:tc>
          <w:tcPr>
            <w:tcW w:w="4222" w:type="pct"/>
            <w:vAlign w:val="center"/>
          </w:tcPr>
          <w:p w14:paraId="2104716F" w14:textId="12831A51" w:rsidR="00240E7C" w:rsidRPr="00240E7C" w:rsidRDefault="00240E7C" w:rsidP="00BA27E8"/>
        </w:tc>
      </w:tr>
      <w:tr w:rsidR="00240E7C" w:rsidRPr="00240E7C" w14:paraId="6E8F0F48" w14:textId="77777777" w:rsidTr="000D7580">
        <w:tc>
          <w:tcPr>
            <w:tcW w:w="778" w:type="pct"/>
            <w:vAlign w:val="center"/>
          </w:tcPr>
          <w:p w14:paraId="578B2865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3.</w:t>
            </w:r>
          </w:p>
        </w:tc>
        <w:tc>
          <w:tcPr>
            <w:tcW w:w="4222" w:type="pct"/>
            <w:vAlign w:val="center"/>
          </w:tcPr>
          <w:p w14:paraId="10999252" w14:textId="4A95581D" w:rsidR="00240E7C" w:rsidRPr="00D6490E" w:rsidRDefault="00240E7C" w:rsidP="00BA27E8">
            <w:pPr>
              <w:rPr>
                <w:rFonts w:eastAsia="MS Mincho" w:cs="Times New Roman"/>
                <w:szCs w:val="20"/>
                <w:lang w:eastAsia="ja-JP"/>
              </w:rPr>
            </w:pPr>
          </w:p>
        </w:tc>
      </w:tr>
      <w:tr w:rsidR="00240E7C" w:rsidRPr="00240E7C" w14:paraId="4A99E57F" w14:textId="77777777" w:rsidTr="000D7580">
        <w:tc>
          <w:tcPr>
            <w:tcW w:w="778" w:type="pct"/>
            <w:vAlign w:val="center"/>
          </w:tcPr>
          <w:p w14:paraId="014A1F8B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4.</w:t>
            </w:r>
          </w:p>
        </w:tc>
        <w:tc>
          <w:tcPr>
            <w:tcW w:w="4222" w:type="pct"/>
            <w:vAlign w:val="center"/>
          </w:tcPr>
          <w:p w14:paraId="13A8B7A5" w14:textId="2B72ED87" w:rsidR="00240E7C" w:rsidRPr="00240E7C" w:rsidRDefault="00240E7C" w:rsidP="00BA27E8"/>
        </w:tc>
      </w:tr>
      <w:tr w:rsidR="00240E7C" w:rsidRPr="00240E7C" w14:paraId="3B8D13EF" w14:textId="77777777" w:rsidTr="000D7580">
        <w:tc>
          <w:tcPr>
            <w:tcW w:w="778" w:type="pct"/>
            <w:vAlign w:val="center"/>
          </w:tcPr>
          <w:p w14:paraId="0D061317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5.</w:t>
            </w:r>
          </w:p>
        </w:tc>
        <w:tc>
          <w:tcPr>
            <w:tcW w:w="4222" w:type="pct"/>
            <w:vAlign w:val="center"/>
          </w:tcPr>
          <w:p w14:paraId="3D172256" w14:textId="730F239D" w:rsidR="00240E7C" w:rsidRPr="00240E7C" w:rsidRDefault="00240E7C" w:rsidP="00BA27E8"/>
        </w:tc>
      </w:tr>
    </w:tbl>
    <w:p w14:paraId="2E4297BC" w14:textId="77777777" w:rsidR="000D7580" w:rsidRDefault="000D7580" w:rsidP="000D7580">
      <w:pPr>
        <w:pStyle w:val="Naslov2"/>
      </w:pPr>
      <w:r>
        <w:t>Izborna literatura</w:t>
      </w:r>
    </w:p>
    <w:tbl>
      <w:tblPr>
        <w:tblStyle w:val="TableGridLight1"/>
        <w:tblW w:w="5000" w:type="pct"/>
        <w:tblLook w:val="04A0" w:firstRow="1" w:lastRow="0" w:firstColumn="1" w:lastColumn="0" w:noHBand="0" w:noVBand="1"/>
      </w:tblPr>
      <w:tblGrid>
        <w:gridCol w:w="1627"/>
        <w:gridCol w:w="8829"/>
      </w:tblGrid>
      <w:tr w:rsidR="000D7580" w:rsidRPr="00240E7C" w14:paraId="518A4458" w14:textId="77777777" w:rsidTr="0030360F">
        <w:tc>
          <w:tcPr>
            <w:tcW w:w="610" w:type="pct"/>
            <w:vAlign w:val="center"/>
          </w:tcPr>
          <w:p w14:paraId="4BC3CDF4" w14:textId="77777777" w:rsidR="000D7580" w:rsidRPr="00240E7C" w:rsidRDefault="000D7580" w:rsidP="0030360F">
            <w:pPr>
              <w:rPr>
                <w:b/>
              </w:rPr>
            </w:pPr>
            <w:r w:rsidRPr="00240E7C">
              <w:rPr>
                <w:b/>
              </w:rPr>
              <w:t>1.</w:t>
            </w:r>
          </w:p>
        </w:tc>
        <w:tc>
          <w:tcPr>
            <w:tcW w:w="3308" w:type="pct"/>
            <w:vAlign w:val="center"/>
          </w:tcPr>
          <w:p w14:paraId="31C0EE7F" w14:textId="26D63A7E" w:rsidR="000D7580" w:rsidRPr="00240E7C" w:rsidRDefault="000D7580" w:rsidP="0030360F"/>
        </w:tc>
      </w:tr>
      <w:tr w:rsidR="000D7580" w:rsidRPr="00240E7C" w14:paraId="5D902E5B" w14:textId="77777777" w:rsidTr="0030360F">
        <w:tc>
          <w:tcPr>
            <w:tcW w:w="610" w:type="pct"/>
            <w:vAlign w:val="center"/>
          </w:tcPr>
          <w:p w14:paraId="406CC560" w14:textId="77777777" w:rsidR="000D7580" w:rsidRPr="00240E7C" w:rsidRDefault="000D7580" w:rsidP="0030360F">
            <w:pPr>
              <w:rPr>
                <w:b/>
              </w:rPr>
            </w:pPr>
            <w:r w:rsidRPr="00240E7C">
              <w:rPr>
                <w:b/>
              </w:rPr>
              <w:t>2.</w:t>
            </w:r>
          </w:p>
        </w:tc>
        <w:tc>
          <w:tcPr>
            <w:tcW w:w="3308" w:type="pct"/>
            <w:vAlign w:val="center"/>
          </w:tcPr>
          <w:p w14:paraId="27DCD2D0" w14:textId="038EC261" w:rsidR="000D7580" w:rsidRPr="00240E7C" w:rsidRDefault="000D7580" w:rsidP="00967CBA"/>
        </w:tc>
      </w:tr>
      <w:tr w:rsidR="000D7580" w:rsidRPr="00240E7C" w14:paraId="7F761730" w14:textId="77777777" w:rsidTr="0030360F">
        <w:tc>
          <w:tcPr>
            <w:tcW w:w="610" w:type="pct"/>
            <w:vAlign w:val="center"/>
          </w:tcPr>
          <w:p w14:paraId="7F4F4D1E" w14:textId="77777777" w:rsidR="000D7580" w:rsidRPr="00240E7C" w:rsidRDefault="000D7580" w:rsidP="0030360F">
            <w:pPr>
              <w:rPr>
                <w:b/>
              </w:rPr>
            </w:pPr>
            <w:r w:rsidRPr="00240E7C">
              <w:rPr>
                <w:b/>
              </w:rPr>
              <w:t>3.</w:t>
            </w:r>
          </w:p>
        </w:tc>
        <w:tc>
          <w:tcPr>
            <w:tcW w:w="3308" w:type="pct"/>
            <w:vAlign w:val="center"/>
          </w:tcPr>
          <w:p w14:paraId="204E85F7" w14:textId="16C3A51C" w:rsidR="000D7580" w:rsidRPr="00240E7C" w:rsidRDefault="000D7580" w:rsidP="0030360F"/>
        </w:tc>
      </w:tr>
      <w:tr w:rsidR="000D7580" w:rsidRPr="00240E7C" w14:paraId="5D383501" w14:textId="77777777" w:rsidTr="0030360F">
        <w:tc>
          <w:tcPr>
            <w:tcW w:w="610" w:type="pct"/>
            <w:vAlign w:val="center"/>
          </w:tcPr>
          <w:p w14:paraId="7064910F" w14:textId="77777777" w:rsidR="000D7580" w:rsidRPr="00240E7C" w:rsidRDefault="000D7580" w:rsidP="0030360F">
            <w:pPr>
              <w:rPr>
                <w:b/>
              </w:rPr>
            </w:pPr>
            <w:r w:rsidRPr="00240E7C">
              <w:rPr>
                <w:b/>
              </w:rPr>
              <w:t>4.</w:t>
            </w:r>
          </w:p>
        </w:tc>
        <w:tc>
          <w:tcPr>
            <w:tcW w:w="3308" w:type="pct"/>
            <w:vAlign w:val="center"/>
          </w:tcPr>
          <w:p w14:paraId="5D1DD9C5" w14:textId="6AA1DA8B" w:rsidR="000D7580" w:rsidRPr="00240E7C" w:rsidRDefault="000D7580" w:rsidP="0030360F"/>
        </w:tc>
      </w:tr>
      <w:tr w:rsidR="000D7580" w:rsidRPr="00240E7C" w14:paraId="3D520341" w14:textId="77777777" w:rsidTr="0030360F">
        <w:tc>
          <w:tcPr>
            <w:tcW w:w="610" w:type="pct"/>
            <w:vAlign w:val="center"/>
          </w:tcPr>
          <w:p w14:paraId="50564A6B" w14:textId="77777777" w:rsidR="000D7580" w:rsidRPr="00240E7C" w:rsidRDefault="000D7580" w:rsidP="0030360F">
            <w:pPr>
              <w:rPr>
                <w:b/>
              </w:rPr>
            </w:pPr>
            <w:r w:rsidRPr="00240E7C">
              <w:rPr>
                <w:b/>
              </w:rPr>
              <w:t>5.</w:t>
            </w:r>
          </w:p>
        </w:tc>
        <w:tc>
          <w:tcPr>
            <w:tcW w:w="3308" w:type="pct"/>
            <w:vAlign w:val="center"/>
          </w:tcPr>
          <w:p w14:paraId="1971C9A8" w14:textId="5E49E940" w:rsidR="000D7580" w:rsidRPr="00240E7C" w:rsidRDefault="000D7580" w:rsidP="0030360F"/>
        </w:tc>
      </w:tr>
    </w:tbl>
    <w:p w14:paraId="0E53AA8F" w14:textId="77777777" w:rsidR="00240E7C" w:rsidRDefault="00240E7C" w:rsidP="00240E7C">
      <w:pPr>
        <w:pStyle w:val="Naslov1"/>
      </w:pPr>
      <w:r w:rsidRPr="00240E7C">
        <w:t>Pl</w:t>
      </w:r>
      <w:r>
        <w:t>an nastave prema satima nastave</w:t>
      </w:r>
    </w:p>
    <w:p w14:paraId="3AC2F08A" w14:textId="77777777" w:rsidR="00240E7C" w:rsidRPr="00240E7C" w:rsidRDefault="00240E7C" w:rsidP="00240E7C">
      <w:r w:rsidRPr="00240E7C">
        <w:t>U plan nastave treba se upisati nastavna cjelina koja će se obrađivati na tom satu. Na primjer, ako postoji 3 sata predavanja, potrebno je upisati 3 teme koje</w:t>
      </w:r>
      <w:r w:rsidR="00BA27E8">
        <w:t xml:space="preserve"> će se obraditi na ta tri sata, posebno na hrvatskom, posebno na engleskom jeziku.</w:t>
      </w:r>
    </w:p>
    <w:p w14:paraId="6392A7A3" w14:textId="77777777" w:rsidR="00240E7C" w:rsidRDefault="00240E7C" w:rsidP="00240E7C">
      <w:pPr>
        <w:pStyle w:val="Naslov2"/>
      </w:pPr>
      <w:r>
        <w:lastRenderedPageBreak/>
        <w:t>Predavanja:</w:t>
      </w:r>
    </w:p>
    <w:tbl>
      <w:tblPr>
        <w:tblStyle w:val="TableGridLight1"/>
        <w:tblW w:w="5000" w:type="pct"/>
        <w:tblLook w:val="04A0" w:firstRow="1" w:lastRow="0" w:firstColumn="1" w:lastColumn="0" w:noHBand="0" w:noVBand="1"/>
      </w:tblPr>
      <w:tblGrid>
        <w:gridCol w:w="1717"/>
        <w:gridCol w:w="1713"/>
        <w:gridCol w:w="7026"/>
      </w:tblGrid>
      <w:tr w:rsidR="00240E7C" w:rsidRPr="00240E7C" w14:paraId="21CA498B" w14:textId="77777777" w:rsidTr="0091385F">
        <w:tc>
          <w:tcPr>
            <w:tcW w:w="821" w:type="pct"/>
            <w:vMerge w:val="restart"/>
            <w:vAlign w:val="center"/>
          </w:tcPr>
          <w:p w14:paraId="0C35F953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 xml:space="preserve">1. </w:t>
            </w:r>
          </w:p>
        </w:tc>
        <w:tc>
          <w:tcPr>
            <w:tcW w:w="819" w:type="pct"/>
            <w:vAlign w:val="center"/>
          </w:tcPr>
          <w:p w14:paraId="0DAAA837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67040F42" w14:textId="54862586" w:rsidR="00240E7C" w:rsidRPr="00240E7C" w:rsidRDefault="00240E7C" w:rsidP="00BA27E8"/>
        </w:tc>
      </w:tr>
      <w:tr w:rsidR="00240E7C" w:rsidRPr="00240E7C" w14:paraId="35FFE019" w14:textId="77777777" w:rsidTr="0091385F">
        <w:tc>
          <w:tcPr>
            <w:tcW w:w="821" w:type="pct"/>
            <w:vMerge/>
            <w:vAlign w:val="center"/>
          </w:tcPr>
          <w:p w14:paraId="687428EB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4B52ADE4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3DE5DA98" w14:textId="395A6763" w:rsidR="00240E7C" w:rsidRPr="00240E7C" w:rsidRDefault="00240E7C" w:rsidP="00BA27E8"/>
        </w:tc>
      </w:tr>
      <w:tr w:rsidR="00240E7C" w:rsidRPr="00240E7C" w14:paraId="76CD0925" w14:textId="77777777" w:rsidTr="0091385F">
        <w:tc>
          <w:tcPr>
            <w:tcW w:w="821" w:type="pct"/>
            <w:vMerge w:val="restart"/>
            <w:vAlign w:val="center"/>
          </w:tcPr>
          <w:p w14:paraId="3444E19F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2.</w:t>
            </w:r>
          </w:p>
        </w:tc>
        <w:tc>
          <w:tcPr>
            <w:tcW w:w="819" w:type="pct"/>
            <w:vAlign w:val="center"/>
          </w:tcPr>
          <w:p w14:paraId="51904FA0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284B962D" w14:textId="5C3D1568" w:rsidR="00240E7C" w:rsidRPr="00240E7C" w:rsidRDefault="00240E7C" w:rsidP="00BA27E8"/>
        </w:tc>
      </w:tr>
      <w:tr w:rsidR="00240E7C" w:rsidRPr="00240E7C" w14:paraId="7E5E59AD" w14:textId="77777777" w:rsidTr="0091385F">
        <w:tc>
          <w:tcPr>
            <w:tcW w:w="821" w:type="pct"/>
            <w:vMerge/>
            <w:vAlign w:val="center"/>
          </w:tcPr>
          <w:p w14:paraId="32E4D79D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10306F97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2D35A742" w14:textId="2E6B2BD2" w:rsidR="00240E7C" w:rsidRPr="00240E7C" w:rsidRDefault="00240E7C" w:rsidP="00BA27E8"/>
        </w:tc>
      </w:tr>
      <w:tr w:rsidR="00240E7C" w:rsidRPr="00240E7C" w14:paraId="274A07CB" w14:textId="77777777" w:rsidTr="0091385F">
        <w:tc>
          <w:tcPr>
            <w:tcW w:w="821" w:type="pct"/>
            <w:vMerge w:val="restart"/>
            <w:vAlign w:val="center"/>
          </w:tcPr>
          <w:p w14:paraId="04A345BA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3.</w:t>
            </w:r>
          </w:p>
        </w:tc>
        <w:tc>
          <w:tcPr>
            <w:tcW w:w="819" w:type="pct"/>
            <w:vAlign w:val="center"/>
          </w:tcPr>
          <w:p w14:paraId="06B69810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25F446BA" w14:textId="607CE67D" w:rsidR="00240E7C" w:rsidRPr="00240E7C" w:rsidRDefault="00240E7C" w:rsidP="00B53D90"/>
        </w:tc>
      </w:tr>
      <w:tr w:rsidR="00240E7C" w:rsidRPr="00240E7C" w14:paraId="1636B4B5" w14:textId="77777777" w:rsidTr="0091385F">
        <w:tc>
          <w:tcPr>
            <w:tcW w:w="821" w:type="pct"/>
            <w:vMerge/>
            <w:vAlign w:val="center"/>
          </w:tcPr>
          <w:p w14:paraId="5E19AF64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1A6A7575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0128D316" w14:textId="32A32307" w:rsidR="00240E7C" w:rsidRPr="00240E7C" w:rsidRDefault="00240E7C" w:rsidP="00B53D90"/>
        </w:tc>
      </w:tr>
      <w:tr w:rsidR="00240E7C" w:rsidRPr="00240E7C" w14:paraId="158644EE" w14:textId="77777777" w:rsidTr="0091385F">
        <w:tc>
          <w:tcPr>
            <w:tcW w:w="821" w:type="pct"/>
            <w:vMerge w:val="restart"/>
            <w:vAlign w:val="center"/>
          </w:tcPr>
          <w:p w14:paraId="4BBF42B2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4.</w:t>
            </w:r>
          </w:p>
        </w:tc>
        <w:tc>
          <w:tcPr>
            <w:tcW w:w="819" w:type="pct"/>
            <w:vAlign w:val="center"/>
          </w:tcPr>
          <w:p w14:paraId="036E7BD3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4090FEA8" w14:textId="37838050" w:rsidR="00240E7C" w:rsidRPr="00240E7C" w:rsidRDefault="00240E7C" w:rsidP="00BA27E8"/>
        </w:tc>
      </w:tr>
      <w:tr w:rsidR="00240E7C" w:rsidRPr="00240E7C" w14:paraId="70AD9CCA" w14:textId="77777777" w:rsidTr="0091385F">
        <w:tc>
          <w:tcPr>
            <w:tcW w:w="821" w:type="pct"/>
            <w:vMerge/>
            <w:vAlign w:val="center"/>
          </w:tcPr>
          <w:p w14:paraId="5B0F2664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6F40B28D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200EBE77" w14:textId="4ADE3C74" w:rsidR="00240E7C" w:rsidRPr="00240E7C" w:rsidRDefault="00240E7C" w:rsidP="00BA27E8"/>
        </w:tc>
      </w:tr>
      <w:tr w:rsidR="00240E7C" w:rsidRPr="00240E7C" w14:paraId="563BA0C5" w14:textId="77777777" w:rsidTr="0091385F">
        <w:tc>
          <w:tcPr>
            <w:tcW w:w="821" w:type="pct"/>
            <w:vMerge w:val="restart"/>
            <w:vAlign w:val="center"/>
          </w:tcPr>
          <w:p w14:paraId="0D971DCB" w14:textId="77777777" w:rsid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5.</w:t>
            </w:r>
          </w:p>
          <w:p w14:paraId="4F64EF1D" w14:textId="77777777" w:rsidR="0091385F" w:rsidRPr="00240E7C" w:rsidRDefault="0091385F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6E35FD94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284E1300" w14:textId="2302A482" w:rsidR="00240E7C" w:rsidRPr="00240E7C" w:rsidRDefault="00240E7C" w:rsidP="00BA27E8"/>
        </w:tc>
      </w:tr>
      <w:tr w:rsidR="0091385F" w:rsidRPr="00240E7C" w14:paraId="49486BAF" w14:textId="77777777" w:rsidTr="00730468">
        <w:tc>
          <w:tcPr>
            <w:tcW w:w="821" w:type="pct"/>
            <w:vMerge/>
            <w:tcBorders>
              <w:bottom w:val="single" w:sz="8" w:space="0" w:color="auto"/>
            </w:tcBorders>
            <w:vAlign w:val="center"/>
          </w:tcPr>
          <w:p w14:paraId="1B8062CA" w14:textId="77777777" w:rsidR="0091385F" w:rsidRPr="00240E7C" w:rsidRDefault="0091385F" w:rsidP="00BA27E8">
            <w:pPr>
              <w:rPr>
                <w:b/>
              </w:rPr>
            </w:pPr>
          </w:p>
        </w:tc>
        <w:tc>
          <w:tcPr>
            <w:tcW w:w="819" w:type="pct"/>
            <w:tcBorders>
              <w:bottom w:val="single" w:sz="8" w:space="0" w:color="auto"/>
            </w:tcBorders>
            <w:vAlign w:val="center"/>
          </w:tcPr>
          <w:p w14:paraId="275A9170" w14:textId="146BFB5F" w:rsidR="0091385F" w:rsidRPr="00240E7C" w:rsidRDefault="0091385F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tcBorders>
              <w:bottom w:val="single" w:sz="8" w:space="0" w:color="auto"/>
            </w:tcBorders>
            <w:vAlign w:val="center"/>
          </w:tcPr>
          <w:p w14:paraId="588A360D" w14:textId="376DE34C" w:rsidR="0091385F" w:rsidRDefault="0091385F" w:rsidP="00BA27E8"/>
        </w:tc>
      </w:tr>
      <w:tr w:rsidR="00240E7C" w:rsidRPr="00240E7C" w14:paraId="402F1341" w14:textId="77777777" w:rsidTr="00730468">
        <w:tc>
          <w:tcPr>
            <w:tcW w:w="821" w:type="pct"/>
            <w:vMerge w:val="restart"/>
            <w:tcBorders>
              <w:top w:val="single" w:sz="8" w:space="0" w:color="auto"/>
            </w:tcBorders>
            <w:vAlign w:val="center"/>
          </w:tcPr>
          <w:p w14:paraId="1B59CCCE" w14:textId="26C30AFE" w:rsidR="00240E7C" w:rsidRPr="00240E7C" w:rsidRDefault="00730468" w:rsidP="00BA27E8">
            <w:pPr>
              <w:rPr>
                <w:b/>
              </w:rPr>
            </w:pPr>
            <w:r>
              <w:rPr>
                <w:b/>
              </w:rPr>
              <w:t>6</w:t>
            </w:r>
            <w:r w:rsidR="00240E7C" w:rsidRPr="00240E7C">
              <w:rPr>
                <w:b/>
              </w:rPr>
              <w:t>.</w:t>
            </w:r>
          </w:p>
        </w:tc>
        <w:tc>
          <w:tcPr>
            <w:tcW w:w="819" w:type="pct"/>
            <w:tcBorders>
              <w:top w:val="single" w:sz="8" w:space="0" w:color="auto"/>
            </w:tcBorders>
            <w:vAlign w:val="center"/>
          </w:tcPr>
          <w:p w14:paraId="5F12B833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tcBorders>
              <w:top w:val="single" w:sz="8" w:space="0" w:color="auto"/>
            </w:tcBorders>
            <w:vAlign w:val="center"/>
          </w:tcPr>
          <w:p w14:paraId="6C3173A9" w14:textId="77777777" w:rsidR="00240E7C" w:rsidRPr="00240E7C" w:rsidRDefault="00240E7C" w:rsidP="00BA27E8"/>
        </w:tc>
      </w:tr>
      <w:tr w:rsidR="00240E7C" w:rsidRPr="00240E7C" w14:paraId="6BD672A6" w14:textId="77777777" w:rsidTr="0091385F">
        <w:tc>
          <w:tcPr>
            <w:tcW w:w="821" w:type="pct"/>
            <w:vMerge/>
            <w:vAlign w:val="center"/>
          </w:tcPr>
          <w:p w14:paraId="69027E00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1FA8BA97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270AFE9C" w14:textId="77777777" w:rsidR="00240E7C" w:rsidRPr="00240E7C" w:rsidRDefault="00240E7C" w:rsidP="00BA27E8"/>
        </w:tc>
      </w:tr>
      <w:tr w:rsidR="00240E7C" w:rsidRPr="00240E7C" w14:paraId="3612B546" w14:textId="77777777" w:rsidTr="0091385F">
        <w:tc>
          <w:tcPr>
            <w:tcW w:w="821" w:type="pct"/>
            <w:vMerge w:val="restart"/>
            <w:vAlign w:val="center"/>
          </w:tcPr>
          <w:p w14:paraId="1CF92B30" w14:textId="6CF3F2AD" w:rsidR="00240E7C" w:rsidRPr="00240E7C" w:rsidRDefault="00730468" w:rsidP="00BA27E8">
            <w:pPr>
              <w:rPr>
                <w:b/>
              </w:rPr>
            </w:pPr>
            <w:r>
              <w:rPr>
                <w:b/>
              </w:rPr>
              <w:t>7</w:t>
            </w:r>
            <w:r w:rsidR="00240E7C" w:rsidRPr="00240E7C">
              <w:rPr>
                <w:b/>
              </w:rPr>
              <w:t>.</w:t>
            </w:r>
          </w:p>
        </w:tc>
        <w:tc>
          <w:tcPr>
            <w:tcW w:w="819" w:type="pct"/>
            <w:vAlign w:val="center"/>
          </w:tcPr>
          <w:p w14:paraId="1DFAA509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339A0085" w14:textId="77777777" w:rsidR="00240E7C" w:rsidRPr="00240E7C" w:rsidRDefault="00240E7C" w:rsidP="00BA27E8"/>
        </w:tc>
      </w:tr>
      <w:tr w:rsidR="00240E7C" w:rsidRPr="00240E7C" w14:paraId="26DDCE5E" w14:textId="77777777" w:rsidTr="0091385F">
        <w:tc>
          <w:tcPr>
            <w:tcW w:w="821" w:type="pct"/>
            <w:vMerge/>
            <w:vAlign w:val="center"/>
          </w:tcPr>
          <w:p w14:paraId="06C118CC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38E0FFD5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2AC37149" w14:textId="77777777" w:rsidR="00240E7C" w:rsidRPr="00240E7C" w:rsidRDefault="00240E7C" w:rsidP="00BA27E8"/>
        </w:tc>
      </w:tr>
      <w:tr w:rsidR="00240E7C" w:rsidRPr="00240E7C" w14:paraId="3B323087" w14:textId="77777777" w:rsidTr="0091385F">
        <w:tc>
          <w:tcPr>
            <w:tcW w:w="821" w:type="pct"/>
            <w:vMerge w:val="restart"/>
            <w:vAlign w:val="center"/>
          </w:tcPr>
          <w:p w14:paraId="2642C59D" w14:textId="702F9B17" w:rsidR="00240E7C" w:rsidRPr="00240E7C" w:rsidRDefault="00730468" w:rsidP="00BA27E8">
            <w:pPr>
              <w:rPr>
                <w:b/>
              </w:rPr>
            </w:pPr>
            <w:r>
              <w:rPr>
                <w:b/>
              </w:rPr>
              <w:t>8</w:t>
            </w:r>
            <w:r w:rsidR="00240E7C" w:rsidRPr="00240E7C">
              <w:rPr>
                <w:b/>
              </w:rPr>
              <w:t>.</w:t>
            </w:r>
          </w:p>
        </w:tc>
        <w:tc>
          <w:tcPr>
            <w:tcW w:w="819" w:type="pct"/>
            <w:vAlign w:val="center"/>
          </w:tcPr>
          <w:p w14:paraId="6AA3ED3A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2DD0B811" w14:textId="77777777" w:rsidR="00240E7C" w:rsidRPr="00240E7C" w:rsidRDefault="00240E7C" w:rsidP="00BA27E8"/>
        </w:tc>
      </w:tr>
      <w:tr w:rsidR="00240E7C" w:rsidRPr="00240E7C" w14:paraId="24B51D8C" w14:textId="77777777" w:rsidTr="0091385F">
        <w:tc>
          <w:tcPr>
            <w:tcW w:w="821" w:type="pct"/>
            <w:vMerge/>
            <w:vAlign w:val="center"/>
          </w:tcPr>
          <w:p w14:paraId="0F7C8868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3789BDB2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3A3F2D2E" w14:textId="77777777" w:rsidR="00240E7C" w:rsidRPr="00240E7C" w:rsidRDefault="00240E7C" w:rsidP="00BA27E8"/>
        </w:tc>
      </w:tr>
      <w:tr w:rsidR="00240E7C" w:rsidRPr="00240E7C" w14:paraId="77099154" w14:textId="77777777" w:rsidTr="0091385F">
        <w:tc>
          <w:tcPr>
            <w:tcW w:w="821" w:type="pct"/>
            <w:vMerge w:val="restart"/>
            <w:vAlign w:val="center"/>
          </w:tcPr>
          <w:p w14:paraId="533B438C" w14:textId="3C6DAF99" w:rsidR="00240E7C" w:rsidRPr="00240E7C" w:rsidRDefault="00730468" w:rsidP="00BA27E8">
            <w:pPr>
              <w:rPr>
                <w:b/>
              </w:rPr>
            </w:pPr>
            <w:r>
              <w:rPr>
                <w:b/>
              </w:rPr>
              <w:t>9</w:t>
            </w:r>
            <w:r w:rsidR="00240E7C" w:rsidRPr="00240E7C">
              <w:rPr>
                <w:b/>
              </w:rPr>
              <w:t xml:space="preserve">. </w:t>
            </w:r>
          </w:p>
        </w:tc>
        <w:tc>
          <w:tcPr>
            <w:tcW w:w="819" w:type="pct"/>
            <w:vAlign w:val="center"/>
          </w:tcPr>
          <w:p w14:paraId="239B3AD6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152CE994" w14:textId="77777777" w:rsidR="00240E7C" w:rsidRPr="00240E7C" w:rsidRDefault="00240E7C" w:rsidP="00BA27E8"/>
        </w:tc>
      </w:tr>
      <w:tr w:rsidR="00240E7C" w:rsidRPr="00240E7C" w14:paraId="0C672FDC" w14:textId="77777777" w:rsidTr="0091385F">
        <w:tc>
          <w:tcPr>
            <w:tcW w:w="821" w:type="pct"/>
            <w:vMerge/>
            <w:vAlign w:val="center"/>
          </w:tcPr>
          <w:p w14:paraId="4519370E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7361F185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0F7B6891" w14:textId="77777777" w:rsidR="00240E7C" w:rsidRPr="00240E7C" w:rsidRDefault="00240E7C" w:rsidP="00BA27E8"/>
        </w:tc>
      </w:tr>
      <w:tr w:rsidR="00240E7C" w:rsidRPr="00240E7C" w14:paraId="1AFD6A6A" w14:textId="77777777" w:rsidTr="0091385F">
        <w:tc>
          <w:tcPr>
            <w:tcW w:w="821" w:type="pct"/>
            <w:vMerge w:val="restart"/>
            <w:vAlign w:val="center"/>
          </w:tcPr>
          <w:p w14:paraId="6DA3D2B3" w14:textId="417F4F5C" w:rsidR="00240E7C" w:rsidRPr="00240E7C" w:rsidRDefault="00240E7C" w:rsidP="00730468">
            <w:pPr>
              <w:rPr>
                <w:b/>
              </w:rPr>
            </w:pPr>
            <w:r w:rsidRPr="00240E7C">
              <w:rPr>
                <w:b/>
              </w:rPr>
              <w:t>1</w:t>
            </w:r>
            <w:r w:rsidR="00730468">
              <w:rPr>
                <w:b/>
              </w:rPr>
              <w:t>0</w:t>
            </w:r>
            <w:r w:rsidRPr="00240E7C">
              <w:rPr>
                <w:b/>
              </w:rPr>
              <w:t xml:space="preserve">. </w:t>
            </w:r>
          </w:p>
        </w:tc>
        <w:tc>
          <w:tcPr>
            <w:tcW w:w="819" w:type="pct"/>
            <w:vAlign w:val="center"/>
          </w:tcPr>
          <w:p w14:paraId="40D71DAE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179A7168" w14:textId="77777777" w:rsidR="00240E7C" w:rsidRPr="00240E7C" w:rsidRDefault="00240E7C" w:rsidP="00BA27E8"/>
        </w:tc>
      </w:tr>
      <w:tr w:rsidR="00240E7C" w:rsidRPr="00240E7C" w14:paraId="271E96D8" w14:textId="77777777" w:rsidTr="0091385F">
        <w:tc>
          <w:tcPr>
            <w:tcW w:w="821" w:type="pct"/>
            <w:vMerge/>
            <w:vAlign w:val="center"/>
          </w:tcPr>
          <w:p w14:paraId="06E830DD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14A74549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7019C16E" w14:textId="77777777" w:rsidR="00240E7C" w:rsidRPr="00240E7C" w:rsidRDefault="00240E7C" w:rsidP="00BA27E8"/>
        </w:tc>
      </w:tr>
      <w:tr w:rsidR="00240E7C" w:rsidRPr="00240E7C" w14:paraId="3CB52B8C" w14:textId="77777777" w:rsidTr="0091385F">
        <w:tc>
          <w:tcPr>
            <w:tcW w:w="821" w:type="pct"/>
            <w:vMerge w:val="restart"/>
            <w:vAlign w:val="center"/>
          </w:tcPr>
          <w:p w14:paraId="5B8D95F0" w14:textId="4110731A" w:rsidR="00240E7C" w:rsidRPr="00240E7C" w:rsidRDefault="00240E7C" w:rsidP="00730468">
            <w:pPr>
              <w:rPr>
                <w:b/>
              </w:rPr>
            </w:pPr>
            <w:r w:rsidRPr="00240E7C">
              <w:rPr>
                <w:b/>
              </w:rPr>
              <w:t>1</w:t>
            </w:r>
            <w:r w:rsidR="00730468">
              <w:rPr>
                <w:b/>
              </w:rPr>
              <w:t>1</w:t>
            </w:r>
            <w:r w:rsidRPr="00240E7C">
              <w:rPr>
                <w:b/>
              </w:rPr>
              <w:t xml:space="preserve">. </w:t>
            </w:r>
          </w:p>
        </w:tc>
        <w:tc>
          <w:tcPr>
            <w:tcW w:w="819" w:type="pct"/>
            <w:vAlign w:val="center"/>
          </w:tcPr>
          <w:p w14:paraId="61BDFE3D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50CF5322" w14:textId="77777777" w:rsidR="00240E7C" w:rsidRPr="00240E7C" w:rsidRDefault="00240E7C" w:rsidP="00BA27E8"/>
        </w:tc>
      </w:tr>
      <w:tr w:rsidR="00240E7C" w:rsidRPr="00240E7C" w14:paraId="3BDEB42E" w14:textId="77777777" w:rsidTr="0091385F">
        <w:tc>
          <w:tcPr>
            <w:tcW w:w="821" w:type="pct"/>
            <w:vMerge/>
            <w:vAlign w:val="center"/>
          </w:tcPr>
          <w:p w14:paraId="0D547ECB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7D90D88E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38D0C33C" w14:textId="77777777" w:rsidR="00240E7C" w:rsidRPr="00240E7C" w:rsidRDefault="00240E7C" w:rsidP="00BA27E8"/>
        </w:tc>
      </w:tr>
      <w:tr w:rsidR="00240E7C" w:rsidRPr="00240E7C" w14:paraId="71C2B813" w14:textId="77777777" w:rsidTr="0091385F">
        <w:tc>
          <w:tcPr>
            <w:tcW w:w="821" w:type="pct"/>
            <w:vMerge w:val="restart"/>
            <w:vAlign w:val="center"/>
          </w:tcPr>
          <w:p w14:paraId="69B32B50" w14:textId="735B7B92" w:rsidR="00240E7C" w:rsidRPr="00240E7C" w:rsidRDefault="00240E7C" w:rsidP="00730468">
            <w:pPr>
              <w:rPr>
                <w:b/>
              </w:rPr>
            </w:pPr>
            <w:r w:rsidRPr="00240E7C">
              <w:rPr>
                <w:b/>
              </w:rPr>
              <w:t>1</w:t>
            </w:r>
            <w:r w:rsidR="00730468">
              <w:rPr>
                <w:b/>
              </w:rPr>
              <w:t>2</w:t>
            </w:r>
            <w:r w:rsidRPr="00240E7C">
              <w:rPr>
                <w:b/>
              </w:rPr>
              <w:t xml:space="preserve">. </w:t>
            </w:r>
          </w:p>
        </w:tc>
        <w:tc>
          <w:tcPr>
            <w:tcW w:w="819" w:type="pct"/>
            <w:vAlign w:val="center"/>
          </w:tcPr>
          <w:p w14:paraId="19919DC4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025E2BCB" w14:textId="77777777" w:rsidR="00240E7C" w:rsidRPr="00240E7C" w:rsidRDefault="00240E7C" w:rsidP="00BA27E8"/>
        </w:tc>
      </w:tr>
      <w:tr w:rsidR="00240E7C" w:rsidRPr="00240E7C" w14:paraId="23ACF44D" w14:textId="77777777" w:rsidTr="0091385F">
        <w:tc>
          <w:tcPr>
            <w:tcW w:w="821" w:type="pct"/>
            <w:vMerge/>
            <w:vAlign w:val="center"/>
          </w:tcPr>
          <w:p w14:paraId="561CACFC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252528AC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1D962242" w14:textId="77777777" w:rsidR="00240E7C" w:rsidRPr="00240E7C" w:rsidRDefault="00240E7C" w:rsidP="00BA27E8"/>
        </w:tc>
      </w:tr>
      <w:tr w:rsidR="00240E7C" w:rsidRPr="00240E7C" w14:paraId="1A0B126D" w14:textId="77777777" w:rsidTr="0091385F">
        <w:tc>
          <w:tcPr>
            <w:tcW w:w="821" w:type="pct"/>
            <w:vMerge w:val="restart"/>
            <w:vAlign w:val="center"/>
          </w:tcPr>
          <w:p w14:paraId="3D24FBE6" w14:textId="02945143" w:rsidR="00240E7C" w:rsidRPr="00240E7C" w:rsidRDefault="00240E7C" w:rsidP="00730468">
            <w:pPr>
              <w:rPr>
                <w:b/>
              </w:rPr>
            </w:pPr>
            <w:r w:rsidRPr="00240E7C">
              <w:rPr>
                <w:b/>
              </w:rPr>
              <w:t>1</w:t>
            </w:r>
            <w:r w:rsidR="00730468">
              <w:rPr>
                <w:b/>
              </w:rPr>
              <w:t>3</w:t>
            </w:r>
            <w:r w:rsidRPr="00240E7C">
              <w:rPr>
                <w:b/>
              </w:rPr>
              <w:t>.</w:t>
            </w:r>
          </w:p>
        </w:tc>
        <w:tc>
          <w:tcPr>
            <w:tcW w:w="819" w:type="pct"/>
            <w:vAlign w:val="center"/>
          </w:tcPr>
          <w:p w14:paraId="4EE07CCC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15207A93" w14:textId="77777777" w:rsidR="00240E7C" w:rsidRPr="00240E7C" w:rsidRDefault="00240E7C" w:rsidP="00BA27E8"/>
        </w:tc>
      </w:tr>
      <w:tr w:rsidR="00240E7C" w:rsidRPr="00240E7C" w14:paraId="64A69AB1" w14:textId="77777777" w:rsidTr="0091385F">
        <w:tc>
          <w:tcPr>
            <w:tcW w:w="821" w:type="pct"/>
            <w:vMerge/>
            <w:vAlign w:val="center"/>
          </w:tcPr>
          <w:p w14:paraId="35CE9BD7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523D6271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17F67301" w14:textId="77777777" w:rsidR="00240E7C" w:rsidRPr="00240E7C" w:rsidRDefault="00240E7C" w:rsidP="00BA27E8"/>
        </w:tc>
      </w:tr>
      <w:tr w:rsidR="00730468" w:rsidRPr="00240E7C" w14:paraId="31C23019" w14:textId="77777777" w:rsidTr="0091385F">
        <w:tc>
          <w:tcPr>
            <w:tcW w:w="821" w:type="pct"/>
            <w:vMerge w:val="restart"/>
            <w:vAlign w:val="center"/>
          </w:tcPr>
          <w:p w14:paraId="4DE480DC" w14:textId="4D921177" w:rsidR="00730468" w:rsidRPr="00240E7C" w:rsidRDefault="00730468" w:rsidP="00BA27E8">
            <w:pPr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819" w:type="pct"/>
            <w:vAlign w:val="center"/>
          </w:tcPr>
          <w:p w14:paraId="523064DE" w14:textId="07160478" w:rsidR="00730468" w:rsidRPr="00240E7C" w:rsidRDefault="00730468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259A7689" w14:textId="77777777" w:rsidR="00730468" w:rsidRPr="00240E7C" w:rsidRDefault="00730468" w:rsidP="00BA27E8"/>
        </w:tc>
      </w:tr>
      <w:tr w:rsidR="00730468" w:rsidRPr="00240E7C" w14:paraId="14D26CA0" w14:textId="77777777" w:rsidTr="0091385F">
        <w:tc>
          <w:tcPr>
            <w:tcW w:w="821" w:type="pct"/>
            <w:vMerge/>
            <w:vAlign w:val="center"/>
          </w:tcPr>
          <w:p w14:paraId="19E15179" w14:textId="77777777" w:rsidR="00730468" w:rsidRPr="00240E7C" w:rsidRDefault="00730468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73FF5084" w14:textId="72B61BB9" w:rsidR="00730468" w:rsidRPr="00240E7C" w:rsidRDefault="00730468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24C0D5AF" w14:textId="77777777" w:rsidR="00730468" w:rsidRPr="00240E7C" w:rsidRDefault="00730468" w:rsidP="00BA27E8"/>
        </w:tc>
      </w:tr>
      <w:tr w:rsidR="00730468" w:rsidRPr="00240E7C" w14:paraId="4669C75B" w14:textId="77777777" w:rsidTr="0091385F">
        <w:tc>
          <w:tcPr>
            <w:tcW w:w="821" w:type="pct"/>
            <w:vMerge w:val="restart"/>
            <w:vAlign w:val="center"/>
          </w:tcPr>
          <w:p w14:paraId="7BC1DBCD" w14:textId="0FF25270" w:rsidR="00730468" w:rsidRPr="00240E7C" w:rsidRDefault="00730468" w:rsidP="00BA27E8">
            <w:pPr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819" w:type="pct"/>
            <w:vAlign w:val="center"/>
          </w:tcPr>
          <w:p w14:paraId="571A4307" w14:textId="4F5287E2" w:rsidR="00730468" w:rsidRPr="00240E7C" w:rsidRDefault="00730468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258A519D" w14:textId="77777777" w:rsidR="00730468" w:rsidRPr="00240E7C" w:rsidRDefault="00730468" w:rsidP="00BA27E8"/>
        </w:tc>
      </w:tr>
      <w:tr w:rsidR="00730468" w:rsidRPr="00240E7C" w14:paraId="5CE5BE3F" w14:textId="77777777" w:rsidTr="0091385F">
        <w:tc>
          <w:tcPr>
            <w:tcW w:w="821" w:type="pct"/>
            <w:vMerge/>
            <w:vAlign w:val="center"/>
          </w:tcPr>
          <w:p w14:paraId="2B9AA1B5" w14:textId="77777777" w:rsidR="00730468" w:rsidRPr="00240E7C" w:rsidRDefault="00730468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663A570C" w14:textId="2C33D6B9" w:rsidR="00730468" w:rsidRPr="00240E7C" w:rsidRDefault="00730468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672A4D56" w14:textId="77777777" w:rsidR="00730468" w:rsidRPr="00240E7C" w:rsidRDefault="00730468" w:rsidP="00BA27E8"/>
        </w:tc>
      </w:tr>
      <w:tr w:rsidR="00730468" w:rsidRPr="00240E7C" w14:paraId="5D47FDF5" w14:textId="77777777" w:rsidTr="0091385F">
        <w:tc>
          <w:tcPr>
            <w:tcW w:w="821" w:type="pct"/>
            <w:vMerge w:val="restart"/>
            <w:vAlign w:val="center"/>
          </w:tcPr>
          <w:p w14:paraId="6005B039" w14:textId="5E88B794" w:rsidR="00730468" w:rsidRPr="00240E7C" w:rsidRDefault="00730468" w:rsidP="00BA27E8">
            <w:pPr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819" w:type="pct"/>
            <w:vAlign w:val="center"/>
          </w:tcPr>
          <w:p w14:paraId="55466016" w14:textId="037DBF01" w:rsidR="00730468" w:rsidRPr="00240E7C" w:rsidRDefault="00730468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07E0FC9E" w14:textId="77777777" w:rsidR="00730468" w:rsidRPr="00240E7C" w:rsidRDefault="00730468" w:rsidP="00BA27E8"/>
        </w:tc>
      </w:tr>
      <w:tr w:rsidR="00730468" w:rsidRPr="00240E7C" w14:paraId="46F29BA1" w14:textId="77777777" w:rsidTr="0091385F">
        <w:tc>
          <w:tcPr>
            <w:tcW w:w="821" w:type="pct"/>
            <w:vMerge/>
            <w:vAlign w:val="center"/>
          </w:tcPr>
          <w:p w14:paraId="5F9CFA59" w14:textId="77777777" w:rsidR="00730468" w:rsidRPr="00240E7C" w:rsidRDefault="00730468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243D0FBC" w14:textId="0A153EB7" w:rsidR="00730468" w:rsidRPr="00240E7C" w:rsidRDefault="00730468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55916C3F" w14:textId="77777777" w:rsidR="00730468" w:rsidRPr="00240E7C" w:rsidRDefault="00730468" w:rsidP="00BA27E8"/>
        </w:tc>
      </w:tr>
    </w:tbl>
    <w:p w14:paraId="66897461" w14:textId="77777777" w:rsidR="00240E7C" w:rsidRDefault="00240E7C" w:rsidP="008B7791"/>
    <w:p w14:paraId="4242A5A6" w14:textId="77777777" w:rsidR="00240E7C" w:rsidRDefault="00240E7C" w:rsidP="00240E7C">
      <w:pPr>
        <w:pStyle w:val="Naslov2"/>
      </w:pPr>
      <w:r>
        <w:t>Seminari:</w:t>
      </w:r>
    </w:p>
    <w:tbl>
      <w:tblPr>
        <w:tblStyle w:val="TableGridLight1"/>
        <w:tblW w:w="5000" w:type="pct"/>
        <w:tblLook w:val="04A0" w:firstRow="1" w:lastRow="0" w:firstColumn="1" w:lastColumn="0" w:noHBand="0" w:noVBand="1"/>
      </w:tblPr>
      <w:tblGrid>
        <w:gridCol w:w="1717"/>
        <w:gridCol w:w="1713"/>
        <w:gridCol w:w="7026"/>
      </w:tblGrid>
      <w:tr w:rsidR="00240E7C" w:rsidRPr="00240E7C" w14:paraId="59D4E093" w14:textId="77777777" w:rsidTr="00F061A2">
        <w:tc>
          <w:tcPr>
            <w:tcW w:w="821" w:type="pct"/>
            <w:vMerge w:val="restart"/>
            <w:vAlign w:val="center"/>
          </w:tcPr>
          <w:p w14:paraId="11D9A72D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1.</w:t>
            </w:r>
          </w:p>
        </w:tc>
        <w:tc>
          <w:tcPr>
            <w:tcW w:w="819" w:type="pct"/>
            <w:vAlign w:val="center"/>
          </w:tcPr>
          <w:p w14:paraId="65EF22F7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221D51B9" w14:textId="4AC1FB3E" w:rsidR="00240E7C" w:rsidRPr="00240E7C" w:rsidRDefault="00240E7C" w:rsidP="00BA27E8"/>
        </w:tc>
      </w:tr>
      <w:tr w:rsidR="00240E7C" w:rsidRPr="00240E7C" w14:paraId="71DCD584" w14:textId="77777777" w:rsidTr="00F061A2">
        <w:tc>
          <w:tcPr>
            <w:tcW w:w="821" w:type="pct"/>
            <w:vMerge/>
            <w:vAlign w:val="center"/>
          </w:tcPr>
          <w:p w14:paraId="56B85459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7888B837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301006AD" w14:textId="0ED04FD8" w:rsidR="00240E7C" w:rsidRPr="00240E7C" w:rsidRDefault="00240E7C" w:rsidP="00BA27E8"/>
        </w:tc>
      </w:tr>
      <w:tr w:rsidR="00240E7C" w:rsidRPr="00240E7C" w14:paraId="0159BCAB" w14:textId="77777777" w:rsidTr="00F061A2">
        <w:tc>
          <w:tcPr>
            <w:tcW w:w="821" w:type="pct"/>
            <w:vMerge w:val="restart"/>
            <w:vAlign w:val="center"/>
          </w:tcPr>
          <w:p w14:paraId="3FF80B69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2.</w:t>
            </w:r>
          </w:p>
        </w:tc>
        <w:tc>
          <w:tcPr>
            <w:tcW w:w="819" w:type="pct"/>
            <w:vAlign w:val="center"/>
          </w:tcPr>
          <w:p w14:paraId="29DA88B2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3FBAEE6E" w14:textId="6893CE88" w:rsidR="00240E7C" w:rsidRPr="00240E7C" w:rsidRDefault="00240E7C" w:rsidP="00BA27E8"/>
        </w:tc>
      </w:tr>
      <w:tr w:rsidR="00240E7C" w:rsidRPr="00240E7C" w14:paraId="3A9107BD" w14:textId="77777777" w:rsidTr="00F061A2">
        <w:tc>
          <w:tcPr>
            <w:tcW w:w="821" w:type="pct"/>
            <w:vMerge/>
            <w:vAlign w:val="center"/>
          </w:tcPr>
          <w:p w14:paraId="6AA7A344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3C2F5BEB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7FE6211B" w14:textId="09673909" w:rsidR="00240E7C" w:rsidRPr="00240E7C" w:rsidRDefault="00240E7C" w:rsidP="00BA27E8"/>
        </w:tc>
      </w:tr>
      <w:tr w:rsidR="00240E7C" w:rsidRPr="00240E7C" w14:paraId="4B273247" w14:textId="77777777" w:rsidTr="00F061A2">
        <w:tc>
          <w:tcPr>
            <w:tcW w:w="821" w:type="pct"/>
            <w:vMerge w:val="restart"/>
            <w:vAlign w:val="center"/>
          </w:tcPr>
          <w:p w14:paraId="68E2AC1C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3.</w:t>
            </w:r>
          </w:p>
        </w:tc>
        <w:tc>
          <w:tcPr>
            <w:tcW w:w="819" w:type="pct"/>
            <w:vAlign w:val="center"/>
          </w:tcPr>
          <w:p w14:paraId="5AF18ED4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000140FF" w14:textId="55BAB6BE" w:rsidR="00240E7C" w:rsidRPr="00240E7C" w:rsidRDefault="00240E7C" w:rsidP="00BA27E8"/>
        </w:tc>
      </w:tr>
      <w:tr w:rsidR="00240E7C" w:rsidRPr="00240E7C" w14:paraId="4ABD945E" w14:textId="77777777" w:rsidTr="00F061A2">
        <w:tc>
          <w:tcPr>
            <w:tcW w:w="821" w:type="pct"/>
            <w:vMerge/>
            <w:vAlign w:val="center"/>
          </w:tcPr>
          <w:p w14:paraId="39C0BE1D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324A2A97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6250A457" w14:textId="77016BB0" w:rsidR="00240E7C" w:rsidRPr="00240E7C" w:rsidRDefault="00240E7C" w:rsidP="00BA27E8"/>
        </w:tc>
      </w:tr>
      <w:tr w:rsidR="00240E7C" w:rsidRPr="00240E7C" w14:paraId="35D66D34" w14:textId="77777777" w:rsidTr="00F061A2">
        <w:tc>
          <w:tcPr>
            <w:tcW w:w="821" w:type="pct"/>
            <w:vMerge w:val="restart"/>
            <w:vAlign w:val="center"/>
          </w:tcPr>
          <w:p w14:paraId="65F1B02A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4.</w:t>
            </w:r>
          </w:p>
        </w:tc>
        <w:tc>
          <w:tcPr>
            <w:tcW w:w="819" w:type="pct"/>
            <w:vAlign w:val="center"/>
          </w:tcPr>
          <w:p w14:paraId="0400292E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15388F19" w14:textId="0C8D48E2" w:rsidR="00240E7C" w:rsidRPr="00240E7C" w:rsidRDefault="00240E7C" w:rsidP="00BA27E8"/>
        </w:tc>
      </w:tr>
      <w:tr w:rsidR="00240E7C" w:rsidRPr="00240E7C" w14:paraId="5CB270F3" w14:textId="77777777" w:rsidTr="00F061A2">
        <w:tc>
          <w:tcPr>
            <w:tcW w:w="821" w:type="pct"/>
            <w:vMerge/>
            <w:vAlign w:val="center"/>
          </w:tcPr>
          <w:p w14:paraId="7E28236D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64E40DFF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1BF9E427" w14:textId="2331C904" w:rsidR="00240E7C" w:rsidRPr="00240E7C" w:rsidRDefault="00240E7C" w:rsidP="00BA27E8"/>
        </w:tc>
      </w:tr>
      <w:tr w:rsidR="00F061A2" w:rsidRPr="00240E7C" w14:paraId="5A058C4C" w14:textId="77777777" w:rsidTr="00F061A2">
        <w:tc>
          <w:tcPr>
            <w:tcW w:w="821" w:type="pct"/>
            <w:vMerge w:val="restart"/>
            <w:vAlign w:val="center"/>
          </w:tcPr>
          <w:p w14:paraId="54D5BB2F" w14:textId="068DE76A" w:rsidR="00F061A2" w:rsidRPr="00240E7C" w:rsidRDefault="00F061A2" w:rsidP="00BA27E8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19" w:type="pct"/>
            <w:vAlign w:val="center"/>
          </w:tcPr>
          <w:p w14:paraId="267AE7FF" w14:textId="070FF6FC" w:rsidR="00F061A2" w:rsidRPr="00240E7C" w:rsidRDefault="00F061A2" w:rsidP="00BA27E8">
            <w:pPr>
              <w:rPr>
                <w:b/>
              </w:rPr>
            </w:pPr>
            <w:r>
              <w:rPr>
                <w:b/>
              </w:rPr>
              <w:t>Hrvatski</w:t>
            </w:r>
          </w:p>
        </w:tc>
        <w:tc>
          <w:tcPr>
            <w:tcW w:w="3360" w:type="pct"/>
            <w:vAlign w:val="center"/>
          </w:tcPr>
          <w:p w14:paraId="5422E705" w14:textId="47F959CC" w:rsidR="00F061A2" w:rsidRDefault="00F061A2" w:rsidP="00BA27E8"/>
        </w:tc>
      </w:tr>
      <w:tr w:rsidR="00F061A2" w:rsidRPr="00240E7C" w14:paraId="02D9373D" w14:textId="77777777" w:rsidTr="00F061A2">
        <w:tc>
          <w:tcPr>
            <w:tcW w:w="821" w:type="pct"/>
            <w:vMerge/>
            <w:vAlign w:val="center"/>
          </w:tcPr>
          <w:p w14:paraId="244B037E" w14:textId="77777777" w:rsidR="00F061A2" w:rsidRPr="00240E7C" w:rsidRDefault="00F061A2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6CD1CD11" w14:textId="0A82D38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47B4EC47" w14:textId="43F6BB8E" w:rsidR="00F061A2" w:rsidRDefault="00F061A2" w:rsidP="00BA27E8"/>
        </w:tc>
      </w:tr>
      <w:tr w:rsidR="00F061A2" w:rsidRPr="00240E7C" w14:paraId="4CB21DA4" w14:textId="77777777" w:rsidTr="00F061A2">
        <w:tc>
          <w:tcPr>
            <w:tcW w:w="821" w:type="pct"/>
            <w:vMerge w:val="restart"/>
            <w:vAlign w:val="center"/>
          </w:tcPr>
          <w:p w14:paraId="44A410BD" w14:textId="665ECC7F" w:rsidR="00F061A2" w:rsidRPr="00240E7C" w:rsidRDefault="00F061A2" w:rsidP="00BA27E8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19" w:type="pct"/>
            <w:vAlign w:val="center"/>
          </w:tcPr>
          <w:p w14:paraId="6523032A" w14:textId="44D2137D" w:rsidR="00F061A2" w:rsidRPr="00240E7C" w:rsidRDefault="00F061A2" w:rsidP="00BA27E8">
            <w:pPr>
              <w:rPr>
                <w:b/>
              </w:rPr>
            </w:pPr>
            <w:r>
              <w:rPr>
                <w:b/>
              </w:rPr>
              <w:t>Hrvatski</w:t>
            </w:r>
          </w:p>
        </w:tc>
        <w:tc>
          <w:tcPr>
            <w:tcW w:w="3360" w:type="pct"/>
            <w:vAlign w:val="center"/>
          </w:tcPr>
          <w:p w14:paraId="0B3D60AA" w14:textId="6B860542" w:rsidR="00F061A2" w:rsidRPr="00240E7C" w:rsidRDefault="00F061A2" w:rsidP="00747C86"/>
        </w:tc>
      </w:tr>
      <w:tr w:rsidR="00F061A2" w:rsidRPr="00240E7C" w14:paraId="721C7E7D" w14:textId="77777777" w:rsidTr="00F061A2">
        <w:tc>
          <w:tcPr>
            <w:tcW w:w="821" w:type="pct"/>
            <w:vMerge/>
            <w:tcBorders>
              <w:bottom w:val="single" w:sz="8" w:space="0" w:color="auto"/>
            </w:tcBorders>
            <w:vAlign w:val="center"/>
          </w:tcPr>
          <w:p w14:paraId="68280C25" w14:textId="77777777" w:rsidR="00F061A2" w:rsidRPr="00240E7C" w:rsidRDefault="00F061A2" w:rsidP="00BA27E8">
            <w:pPr>
              <w:rPr>
                <w:b/>
              </w:rPr>
            </w:pPr>
          </w:p>
        </w:tc>
        <w:tc>
          <w:tcPr>
            <w:tcW w:w="819" w:type="pct"/>
            <w:tcBorders>
              <w:bottom w:val="single" w:sz="8" w:space="0" w:color="auto"/>
            </w:tcBorders>
            <w:vAlign w:val="center"/>
          </w:tcPr>
          <w:p w14:paraId="6366D309" w14:textId="74073086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tcBorders>
              <w:bottom w:val="single" w:sz="8" w:space="0" w:color="auto"/>
            </w:tcBorders>
            <w:vAlign w:val="center"/>
          </w:tcPr>
          <w:p w14:paraId="7ABAFA2D" w14:textId="0F84AA8B" w:rsidR="00F061A2" w:rsidRPr="00240E7C" w:rsidRDefault="00F061A2" w:rsidP="00BA27E8"/>
        </w:tc>
      </w:tr>
      <w:tr w:rsidR="00F061A2" w:rsidRPr="00240E7C" w14:paraId="0F63572F" w14:textId="77777777" w:rsidTr="00C80C0B">
        <w:tc>
          <w:tcPr>
            <w:tcW w:w="821" w:type="pct"/>
            <w:vMerge w:val="restart"/>
            <w:tcBorders>
              <w:top w:val="nil"/>
            </w:tcBorders>
            <w:vAlign w:val="center"/>
          </w:tcPr>
          <w:p w14:paraId="4A2D8236" w14:textId="136E4FD2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7.</w:t>
            </w:r>
          </w:p>
        </w:tc>
        <w:tc>
          <w:tcPr>
            <w:tcW w:w="819" w:type="pct"/>
            <w:tcBorders>
              <w:top w:val="nil"/>
            </w:tcBorders>
            <w:vAlign w:val="center"/>
          </w:tcPr>
          <w:p w14:paraId="4EE934BF" w14:textId="2F8348F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tcBorders>
              <w:top w:val="nil"/>
            </w:tcBorders>
            <w:vAlign w:val="center"/>
          </w:tcPr>
          <w:p w14:paraId="63996923" w14:textId="6F8F49D2" w:rsidR="00F061A2" w:rsidRPr="00240E7C" w:rsidRDefault="00F061A2" w:rsidP="00C80C0B"/>
        </w:tc>
      </w:tr>
      <w:tr w:rsidR="00F061A2" w:rsidRPr="00240E7C" w14:paraId="41C049B2" w14:textId="77777777" w:rsidTr="00F061A2">
        <w:tc>
          <w:tcPr>
            <w:tcW w:w="821" w:type="pct"/>
            <w:vMerge/>
            <w:vAlign w:val="center"/>
          </w:tcPr>
          <w:p w14:paraId="71145607" w14:textId="77777777" w:rsidR="00F061A2" w:rsidRPr="00240E7C" w:rsidRDefault="00F061A2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34352DF9" w14:textId="5471ED69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773184CB" w14:textId="670FE763" w:rsidR="00F061A2" w:rsidRPr="00240E7C" w:rsidRDefault="00F061A2" w:rsidP="00BA27E8"/>
        </w:tc>
      </w:tr>
      <w:tr w:rsidR="00F061A2" w:rsidRPr="00240E7C" w14:paraId="40181C80" w14:textId="77777777" w:rsidTr="00F061A2">
        <w:tc>
          <w:tcPr>
            <w:tcW w:w="821" w:type="pct"/>
            <w:vMerge w:val="restart"/>
            <w:vAlign w:val="center"/>
          </w:tcPr>
          <w:p w14:paraId="25FCDC83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8.</w:t>
            </w:r>
          </w:p>
        </w:tc>
        <w:tc>
          <w:tcPr>
            <w:tcW w:w="819" w:type="pct"/>
            <w:vAlign w:val="center"/>
          </w:tcPr>
          <w:p w14:paraId="70A44509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68F953FE" w14:textId="682CA298" w:rsidR="00F061A2" w:rsidRPr="00240E7C" w:rsidRDefault="00F061A2" w:rsidP="00C80C0B"/>
        </w:tc>
      </w:tr>
      <w:tr w:rsidR="00F061A2" w:rsidRPr="00240E7C" w14:paraId="7C7FB254" w14:textId="77777777" w:rsidTr="00F061A2">
        <w:tc>
          <w:tcPr>
            <w:tcW w:w="821" w:type="pct"/>
            <w:vMerge/>
            <w:vAlign w:val="center"/>
          </w:tcPr>
          <w:p w14:paraId="780A438C" w14:textId="77777777" w:rsidR="00F061A2" w:rsidRPr="00240E7C" w:rsidRDefault="00F061A2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3CCE4506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503AD810" w14:textId="13669510" w:rsidR="00F061A2" w:rsidRPr="00240E7C" w:rsidRDefault="00F061A2" w:rsidP="00BA27E8"/>
        </w:tc>
      </w:tr>
      <w:tr w:rsidR="00F061A2" w:rsidRPr="00240E7C" w14:paraId="2F881DBB" w14:textId="77777777" w:rsidTr="00F061A2">
        <w:tc>
          <w:tcPr>
            <w:tcW w:w="821" w:type="pct"/>
            <w:vMerge w:val="restart"/>
            <w:vAlign w:val="center"/>
          </w:tcPr>
          <w:p w14:paraId="49E93C86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9.</w:t>
            </w:r>
          </w:p>
        </w:tc>
        <w:tc>
          <w:tcPr>
            <w:tcW w:w="819" w:type="pct"/>
            <w:vAlign w:val="center"/>
          </w:tcPr>
          <w:p w14:paraId="13C3ABD6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54A3EB56" w14:textId="6171333E" w:rsidR="00F061A2" w:rsidRPr="00240E7C" w:rsidRDefault="00F061A2" w:rsidP="00BA27E8"/>
        </w:tc>
      </w:tr>
      <w:tr w:rsidR="00F061A2" w:rsidRPr="00240E7C" w14:paraId="48B2311C" w14:textId="77777777" w:rsidTr="00F061A2">
        <w:tc>
          <w:tcPr>
            <w:tcW w:w="821" w:type="pct"/>
            <w:vMerge/>
            <w:vAlign w:val="center"/>
          </w:tcPr>
          <w:p w14:paraId="13E96075" w14:textId="77777777" w:rsidR="00F061A2" w:rsidRPr="00240E7C" w:rsidRDefault="00F061A2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7B2633F4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03A4147A" w14:textId="4EC7C6B6" w:rsidR="00F061A2" w:rsidRPr="00240E7C" w:rsidRDefault="00F061A2" w:rsidP="00BA27E8"/>
        </w:tc>
      </w:tr>
      <w:tr w:rsidR="00F061A2" w:rsidRPr="00240E7C" w14:paraId="1DE373CB" w14:textId="77777777" w:rsidTr="00F061A2">
        <w:tc>
          <w:tcPr>
            <w:tcW w:w="821" w:type="pct"/>
            <w:vMerge w:val="restart"/>
            <w:vAlign w:val="center"/>
          </w:tcPr>
          <w:p w14:paraId="7712E020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10.</w:t>
            </w:r>
          </w:p>
        </w:tc>
        <w:tc>
          <w:tcPr>
            <w:tcW w:w="819" w:type="pct"/>
            <w:vAlign w:val="center"/>
          </w:tcPr>
          <w:p w14:paraId="2A2D2D7A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223672EB" w14:textId="611F1140" w:rsidR="00F061A2" w:rsidRPr="00240E7C" w:rsidRDefault="00F061A2" w:rsidP="00BA27E8"/>
        </w:tc>
      </w:tr>
      <w:tr w:rsidR="00F061A2" w:rsidRPr="00240E7C" w14:paraId="0F2B5642" w14:textId="77777777" w:rsidTr="00F061A2">
        <w:tc>
          <w:tcPr>
            <w:tcW w:w="821" w:type="pct"/>
            <w:vMerge/>
            <w:vAlign w:val="center"/>
          </w:tcPr>
          <w:p w14:paraId="39DE0518" w14:textId="77777777" w:rsidR="00F061A2" w:rsidRPr="00240E7C" w:rsidRDefault="00F061A2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15763519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72DFCF94" w14:textId="7FE5BBFB" w:rsidR="00F061A2" w:rsidRPr="00240E7C" w:rsidRDefault="00F061A2" w:rsidP="00BA27E8"/>
        </w:tc>
      </w:tr>
      <w:tr w:rsidR="00F061A2" w:rsidRPr="00240E7C" w14:paraId="1DE9F367" w14:textId="77777777" w:rsidTr="00F061A2">
        <w:tc>
          <w:tcPr>
            <w:tcW w:w="821" w:type="pct"/>
            <w:vMerge w:val="restart"/>
            <w:vAlign w:val="center"/>
          </w:tcPr>
          <w:p w14:paraId="0C98CE43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11.</w:t>
            </w:r>
          </w:p>
        </w:tc>
        <w:tc>
          <w:tcPr>
            <w:tcW w:w="819" w:type="pct"/>
            <w:vAlign w:val="center"/>
          </w:tcPr>
          <w:p w14:paraId="5D2DA13A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3A8F1373" w14:textId="2B69966E" w:rsidR="00F061A2" w:rsidRPr="00240E7C" w:rsidRDefault="00F061A2" w:rsidP="00BA27E8"/>
        </w:tc>
      </w:tr>
      <w:tr w:rsidR="00F061A2" w:rsidRPr="00240E7C" w14:paraId="3477A34E" w14:textId="77777777" w:rsidTr="00F061A2">
        <w:tc>
          <w:tcPr>
            <w:tcW w:w="821" w:type="pct"/>
            <w:vMerge/>
            <w:vAlign w:val="center"/>
          </w:tcPr>
          <w:p w14:paraId="332B7AFA" w14:textId="77777777" w:rsidR="00F061A2" w:rsidRPr="00240E7C" w:rsidRDefault="00F061A2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2619AA61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41AA11BF" w14:textId="0CBCB263" w:rsidR="00F061A2" w:rsidRPr="00240E7C" w:rsidRDefault="00F061A2" w:rsidP="00BA27E8"/>
        </w:tc>
      </w:tr>
      <w:tr w:rsidR="00F061A2" w:rsidRPr="00240E7C" w14:paraId="6BA94A66" w14:textId="77777777" w:rsidTr="00F061A2">
        <w:tc>
          <w:tcPr>
            <w:tcW w:w="821" w:type="pct"/>
            <w:vMerge w:val="restart"/>
            <w:vAlign w:val="center"/>
          </w:tcPr>
          <w:p w14:paraId="6CC0B5C9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12.</w:t>
            </w:r>
          </w:p>
        </w:tc>
        <w:tc>
          <w:tcPr>
            <w:tcW w:w="819" w:type="pct"/>
            <w:vAlign w:val="center"/>
          </w:tcPr>
          <w:p w14:paraId="380AC0AE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0F8E92FA" w14:textId="3E142AD3" w:rsidR="00F061A2" w:rsidRPr="00240E7C" w:rsidRDefault="00F061A2" w:rsidP="00BA27E8"/>
        </w:tc>
      </w:tr>
      <w:tr w:rsidR="00F061A2" w:rsidRPr="00240E7C" w14:paraId="7AA12C7C" w14:textId="77777777" w:rsidTr="00F061A2">
        <w:tc>
          <w:tcPr>
            <w:tcW w:w="821" w:type="pct"/>
            <w:vMerge/>
            <w:vAlign w:val="center"/>
          </w:tcPr>
          <w:p w14:paraId="58981321" w14:textId="77777777" w:rsidR="00F061A2" w:rsidRPr="00240E7C" w:rsidRDefault="00F061A2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5D22BE5D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18EDECC6" w14:textId="26BBB699" w:rsidR="00F061A2" w:rsidRPr="00240E7C" w:rsidRDefault="00F061A2" w:rsidP="00BA27E8"/>
        </w:tc>
      </w:tr>
      <w:tr w:rsidR="00F061A2" w:rsidRPr="00240E7C" w14:paraId="34AF2A84" w14:textId="77777777" w:rsidTr="00F061A2">
        <w:tc>
          <w:tcPr>
            <w:tcW w:w="821" w:type="pct"/>
            <w:vMerge w:val="restart"/>
            <w:vAlign w:val="center"/>
          </w:tcPr>
          <w:p w14:paraId="143498F8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13.</w:t>
            </w:r>
          </w:p>
        </w:tc>
        <w:tc>
          <w:tcPr>
            <w:tcW w:w="819" w:type="pct"/>
            <w:vAlign w:val="center"/>
          </w:tcPr>
          <w:p w14:paraId="40DD28C0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7F71329A" w14:textId="77777777" w:rsidR="00F061A2" w:rsidRPr="00240E7C" w:rsidRDefault="00F061A2" w:rsidP="00BA27E8"/>
        </w:tc>
      </w:tr>
      <w:tr w:rsidR="00F061A2" w:rsidRPr="00240E7C" w14:paraId="47D73B3F" w14:textId="77777777" w:rsidTr="00F061A2">
        <w:tc>
          <w:tcPr>
            <w:tcW w:w="821" w:type="pct"/>
            <w:vMerge/>
            <w:vAlign w:val="center"/>
          </w:tcPr>
          <w:p w14:paraId="3EFEEB6F" w14:textId="77777777" w:rsidR="00F061A2" w:rsidRPr="00240E7C" w:rsidRDefault="00F061A2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549AE73A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55A5771B" w14:textId="77777777" w:rsidR="00F061A2" w:rsidRPr="00240E7C" w:rsidRDefault="00F061A2" w:rsidP="00BA27E8"/>
        </w:tc>
      </w:tr>
      <w:tr w:rsidR="00F061A2" w:rsidRPr="00240E7C" w14:paraId="7DE36836" w14:textId="77777777" w:rsidTr="00F061A2">
        <w:tc>
          <w:tcPr>
            <w:tcW w:w="821" w:type="pct"/>
            <w:vMerge w:val="restart"/>
            <w:vAlign w:val="center"/>
          </w:tcPr>
          <w:p w14:paraId="2708C411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14.</w:t>
            </w:r>
          </w:p>
        </w:tc>
        <w:tc>
          <w:tcPr>
            <w:tcW w:w="819" w:type="pct"/>
            <w:vAlign w:val="center"/>
          </w:tcPr>
          <w:p w14:paraId="16569466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1287C6D4" w14:textId="77777777" w:rsidR="00F061A2" w:rsidRPr="00240E7C" w:rsidRDefault="00F061A2" w:rsidP="00BA27E8"/>
        </w:tc>
      </w:tr>
      <w:tr w:rsidR="00F061A2" w:rsidRPr="00240E7C" w14:paraId="4AB170F1" w14:textId="77777777" w:rsidTr="00F061A2">
        <w:tc>
          <w:tcPr>
            <w:tcW w:w="821" w:type="pct"/>
            <w:vMerge/>
            <w:vAlign w:val="center"/>
          </w:tcPr>
          <w:p w14:paraId="1821DE79" w14:textId="77777777" w:rsidR="00F061A2" w:rsidRPr="00240E7C" w:rsidRDefault="00F061A2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66608F5D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2168C099" w14:textId="77777777" w:rsidR="00F061A2" w:rsidRPr="00240E7C" w:rsidRDefault="00F061A2" w:rsidP="00BA27E8"/>
        </w:tc>
      </w:tr>
      <w:tr w:rsidR="00F061A2" w:rsidRPr="00240E7C" w14:paraId="07C3EF2D" w14:textId="77777777" w:rsidTr="00F061A2">
        <w:tc>
          <w:tcPr>
            <w:tcW w:w="821" w:type="pct"/>
            <w:vMerge w:val="restart"/>
            <w:vAlign w:val="center"/>
          </w:tcPr>
          <w:p w14:paraId="1446B2B5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15.</w:t>
            </w:r>
          </w:p>
        </w:tc>
        <w:tc>
          <w:tcPr>
            <w:tcW w:w="819" w:type="pct"/>
            <w:vAlign w:val="center"/>
          </w:tcPr>
          <w:p w14:paraId="77428578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60" w:type="pct"/>
            <w:vAlign w:val="center"/>
          </w:tcPr>
          <w:p w14:paraId="4E0743E1" w14:textId="77777777" w:rsidR="00F061A2" w:rsidRPr="00240E7C" w:rsidRDefault="00F061A2" w:rsidP="00BA27E8"/>
        </w:tc>
      </w:tr>
      <w:tr w:rsidR="00F061A2" w:rsidRPr="00240E7C" w14:paraId="4DA2DB00" w14:textId="77777777" w:rsidTr="00F061A2">
        <w:tc>
          <w:tcPr>
            <w:tcW w:w="821" w:type="pct"/>
            <w:vMerge/>
            <w:vAlign w:val="center"/>
          </w:tcPr>
          <w:p w14:paraId="02BB3C10" w14:textId="77777777" w:rsidR="00F061A2" w:rsidRPr="00240E7C" w:rsidRDefault="00F061A2" w:rsidP="00BA27E8">
            <w:pPr>
              <w:rPr>
                <w:b/>
              </w:rPr>
            </w:pPr>
          </w:p>
        </w:tc>
        <w:tc>
          <w:tcPr>
            <w:tcW w:w="819" w:type="pct"/>
            <w:vAlign w:val="center"/>
          </w:tcPr>
          <w:p w14:paraId="63FBD374" w14:textId="77777777" w:rsidR="00F061A2" w:rsidRPr="00240E7C" w:rsidRDefault="00F061A2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3360" w:type="pct"/>
            <w:vAlign w:val="center"/>
          </w:tcPr>
          <w:p w14:paraId="4EEBF856" w14:textId="77777777" w:rsidR="00F061A2" w:rsidRPr="00240E7C" w:rsidRDefault="00F061A2" w:rsidP="00BA27E8"/>
        </w:tc>
      </w:tr>
    </w:tbl>
    <w:p w14:paraId="7BB86E15" w14:textId="77777777" w:rsidR="00240E7C" w:rsidRDefault="00240E7C" w:rsidP="008B7791"/>
    <w:p w14:paraId="6D6408B9" w14:textId="77777777" w:rsidR="00240E7C" w:rsidRDefault="00240E7C" w:rsidP="00240E7C">
      <w:pPr>
        <w:pStyle w:val="Naslov2"/>
      </w:pPr>
      <w:r>
        <w:t>Vježbe:</w:t>
      </w:r>
    </w:p>
    <w:tbl>
      <w:tblPr>
        <w:tblStyle w:val="TableGridLight1"/>
        <w:tblW w:w="5000" w:type="pct"/>
        <w:tblLook w:val="04A0" w:firstRow="1" w:lastRow="0" w:firstColumn="1" w:lastColumn="0" w:noHBand="0" w:noVBand="1"/>
      </w:tblPr>
      <w:tblGrid>
        <w:gridCol w:w="1717"/>
        <w:gridCol w:w="1713"/>
        <w:gridCol w:w="7026"/>
      </w:tblGrid>
      <w:tr w:rsidR="00240E7C" w:rsidRPr="00240E7C" w14:paraId="67719D63" w14:textId="77777777" w:rsidTr="00BA27E8">
        <w:tc>
          <w:tcPr>
            <w:tcW w:w="543" w:type="pct"/>
            <w:vMerge w:val="restart"/>
            <w:vAlign w:val="center"/>
          </w:tcPr>
          <w:p w14:paraId="31AF8D08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1.</w:t>
            </w:r>
          </w:p>
        </w:tc>
        <w:tc>
          <w:tcPr>
            <w:tcW w:w="542" w:type="pct"/>
            <w:vAlign w:val="center"/>
          </w:tcPr>
          <w:p w14:paraId="36C22E12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2223" w:type="pct"/>
            <w:vAlign w:val="center"/>
          </w:tcPr>
          <w:p w14:paraId="526E2AED" w14:textId="0A58CC2C" w:rsidR="00240E7C" w:rsidRPr="00240E7C" w:rsidRDefault="00240E7C" w:rsidP="00BA27E8"/>
        </w:tc>
      </w:tr>
      <w:tr w:rsidR="00240E7C" w:rsidRPr="00240E7C" w14:paraId="6014D716" w14:textId="77777777" w:rsidTr="00BA27E8">
        <w:tc>
          <w:tcPr>
            <w:tcW w:w="543" w:type="pct"/>
            <w:vMerge/>
            <w:vAlign w:val="center"/>
          </w:tcPr>
          <w:p w14:paraId="0CAFD043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542" w:type="pct"/>
            <w:vAlign w:val="center"/>
          </w:tcPr>
          <w:p w14:paraId="4FD54007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2223" w:type="pct"/>
            <w:vAlign w:val="center"/>
          </w:tcPr>
          <w:p w14:paraId="43063465" w14:textId="0B9D7D7E" w:rsidR="00240E7C" w:rsidRPr="00240E7C" w:rsidRDefault="00240E7C" w:rsidP="00BA27E8"/>
        </w:tc>
      </w:tr>
      <w:tr w:rsidR="00240E7C" w:rsidRPr="00240E7C" w14:paraId="498C553C" w14:textId="77777777" w:rsidTr="00BA27E8">
        <w:tc>
          <w:tcPr>
            <w:tcW w:w="543" w:type="pct"/>
            <w:vMerge w:val="restart"/>
            <w:vAlign w:val="center"/>
          </w:tcPr>
          <w:p w14:paraId="1A8C6360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2.</w:t>
            </w:r>
          </w:p>
        </w:tc>
        <w:tc>
          <w:tcPr>
            <w:tcW w:w="542" w:type="pct"/>
            <w:vAlign w:val="center"/>
          </w:tcPr>
          <w:p w14:paraId="16CD216F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2223" w:type="pct"/>
            <w:vAlign w:val="center"/>
          </w:tcPr>
          <w:p w14:paraId="568864B5" w14:textId="33E40585" w:rsidR="00240E7C" w:rsidRPr="00240E7C" w:rsidRDefault="00240E7C" w:rsidP="00BA27E8"/>
        </w:tc>
      </w:tr>
      <w:tr w:rsidR="00240E7C" w:rsidRPr="00240E7C" w14:paraId="022D9F95" w14:textId="77777777" w:rsidTr="000C4ABE">
        <w:tc>
          <w:tcPr>
            <w:tcW w:w="543" w:type="pct"/>
            <w:vMerge/>
            <w:tcBorders>
              <w:bottom w:val="single" w:sz="8" w:space="0" w:color="auto"/>
            </w:tcBorders>
            <w:vAlign w:val="center"/>
          </w:tcPr>
          <w:p w14:paraId="27AEC4B3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542" w:type="pct"/>
            <w:tcBorders>
              <w:bottom w:val="single" w:sz="8" w:space="0" w:color="auto"/>
            </w:tcBorders>
            <w:vAlign w:val="center"/>
          </w:tcPr>
          <w:p w14:paraId="76BCE210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2223" w:type="pct"/>
            <w:tcBorders>
              <w:bottom w:val="single" w:sz="8" w:space="0" w:color="auto"/>
            </w:tcBorders>
            <w:vAlign w:val="center"/>
          </w:tcPr>
          <w:p w14:paraId="47397440" w14:textId="4DB48260" w:rsidR="00240E7C" w:rsidRPr="00240E7C" w:rsidRDefault="00240E7C" w:rsidP="00BA27E8"/>
        </w:tc>
      </w:tr>
      <w:tr w:rsidR="00240E7C" w:rsidRPr="00240E7C" w14:paraId="384F876F" w14:textId="77777777" w:rsidTr="000C4ABE">
        <w:tc>
          <w:tcPr>
            <w:tcW w:w="543" w:type="pct"/>
            <w:vMerge w:val="restart"/>
            <w:tcBorders>
              <w:top w:val="single" w:sz="8" w:space="0" w:color="auto"/>
            </w:tcBorders>
            <w:vAlign w:val="center"/>
          </w:tcPr>
          <w:p w14:paraId="2B4FD2EC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3.</w:t>
            </w:r>
          </w:p>
        </w:tc>
        <w:tc>
          <w:tcPr>
            <w:tcW w:w="542" w:type="pct"/>
            <w:tcBorders>
              <w:top w:val="single" w:sz="8" w:space="0" w:color="auto"/>
            </w:tcBorders>
            <w:vAlign w:val="center"/>
          </w:tcPr>
          <w:p w14:paraId="305B7FA1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2223" w:type="pct"/>
            <w:tcBorders>
              <w:top w:val="single" w:sz="8" w:space="0" w:color="auto"/>
            </w:tcBorders>
            <w:vAlign w:val="center"/>
          </w:tcPr>
          <w:p w14:paraId="413C1071" w14:textId="20FA8C85" w:rsidR="00240E7C" w:rsidRPr="00240E7C" w:rsidRDefault="00240E7C" w:rsidP="00DB7BD0"/>
        </w:tc>
      </w:tr>
      <w:tr w:rsidR="00240E7C" w:rsidRPr="00240E7C" w14:paraId="05EFD7F1" w14:textId="77777777" w:rsidTr="00BA27E8">
        <w:tc>
          <w:tcPr>
            <w:tcW w:w="543" w:type="pct"/>
            <w:vMerge/>
            <w:vAlign w:val="center"/>
          </w:tcPr>
          <w:p w14:paraId="5E0B72A2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542" w:type="pct"/>
            <w:vAlign w:val="center"/>
          </w:tcPr>
          <w:p w14:paraId="78398B5D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2223" w:type="pct"/>
            <w:vAlign w:val="center"/>
          </w:tcPr>
          <w:p w14:paraId="52A458CF" w14:textId="46ED9685" w:rsidR="00240E7C" w:rsidRPr="00240E7C" w:rsidRDefault="00240E7C" w:rsidP="00BA27E8"/>
        </w:tc>
      </w:tr>
      <w:tr w:rsidR="00240E7C" w:rsidRPr="00240E7C" w14:paraId="1E71FC4B" w14:textId="77777777" w:rsidTr="00BA27E8">
        <w:tc>
          <w:tcPr>
            <w:tcW w:w="543" w:type="pct"/>
            <w:vMerge w:val="restart"/>
            <w:vAlign w:val="center"/>
          </w:tcPr>
          <w:p w14:paraId="5D3BEAC0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4.</w:t>
            </w:r>
          </w:p>
        </w:tc>
        <w:tc>
          <w:tcPr>
            <w:tcW w:w="542" w:type="pct"/>
            <w:vAlign w:val="center"/>
          </w:tcPr>
          <w:p w14:paraId="5EA9BC69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2223" w:type="pct"/>
            <w:vAlign w:val="center"/>
          </w:tcPr>
          <w:p w14:paraId="30AE013B" w14:textId="23B43BBE" w:rsidR="00240E7C" w:rsidRPr="00240E7C" w:rsidRDefault="00240E7C" w:rsidP="00BA27E8"/>
        </w:tc>
      </w:tr>
      <w:tr w:rsidR="00240E7C" w:rsidRPr="00240E7C" w14:paraId="2426374A" w14:textId="77777777" w:rsidTr="00BA27E8">
        <w:tc>
          <w:tcPr>
            <w:tcW w:w="543" w:type="pct"/>
            <w:vMerge/>
            <w:vAlign w:val="center"/>
          </w:tcPr>
          <w:p w14:paraId="15E88425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542" w:type="pct"/>
            <w:vAlign w:val="center"/>
          </w:tcPr>
          <w:p w14:paraId="14222A14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2223" w:type="pct"/>
            <w:vAlign w:val="center"/>
          </w:tcPr>
          <w:p w14:paraId="7DB5024D" w14:textId="5464B02E" w:rsidR="00240E7C" w:rsidRPr="00240E7C" w:rsidRDefault="00240E7C" w:rsidP="00BA27E8"/>
        </w:tc>
      </w:tr>
      <w:tr w:rsidR="00240E7C" w:rsidRPr="00240E7C" w14:paraId="6C5BAF2B" w14:textId="77777777" w:rsidTr="00BA27E8">
        <w:tc>
          <w:tcPr>
            <w:tcW w:w="543" w:type="pct"/>
            <w:vMerge w:val="restart"/>
            <w:vAlign w:val="center"/>
          </w:tcPr>
          <w:p w14:paraId="6923DA56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5.</w:t>
            </w:r>
          </w:p>
        </w:tc>
        <w:tc>
          <w:tcPr>
            <w:tcW w:w="542" w:type="pct"/>
            <w:vAlign w:val="center"/>
          </w:tcPr>
          <w:p w14:paraId="1F7C07E3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2223" w:type="pct"/>
            <w:vAlign w:val="center"/>
          </w:tcPr>
          <w:p w14:paraId="74473F7E" w14:textId="35C7AB7B" w:rsidR="00240E7C" w:rsidRPr="00240E7C" w:rsidRDefault="00240E7C" w:rsidP="00BA27E8"/>
        </w:tc>
      </w:tr>
      <w:tr w:rsidR="00240E7C" w:rsidRPr="00240E7C" w14:paraId="75324E4F" w14:textId="77777777" w:rsidTr="00BA27E8">
        <w:tc>
          <w:tcPr>
            <w:tcW w:w="543" w:type="pct"/>
            <w:vMerge/>
            <w:vAlign w:val="center"/>
          </w:tcPr>
          <w:p w14:paraId="145C0221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542" w:type="pct"/>
            <w:vAlign w:val="center"/>
          </w:tcPr>
          <w:p w14:paraId="28CA690E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2223" w:type="pct"/>
            <w:vAlign w:val="center"/>
          </w:tcPr>
          <w:p w14:paraId="782D1958" w14:textId="480A4E32" w:rsidR="00240E7C" w:rsidRPr="00240E7C" w:rsidRDefault="00240E7C" w:rsidP="00BA27E8"/>
        </w:tc>
      </w:tr>
      <w:tr w:rsidR="00240E7C" w:rsidRPr="00240E7C" w14:paraId="7DECD8BA" w14:textId="77777777" w:rsidTr="00BA27E8">
        <w:tc>
          <w:tcPr>
            <w:tcW w:w="543" w:type="pct"/>
            <w:vMerge w:val="restart"/>
            <w:vAlign w:val="center"/>
          </w:tcPr>
          <w:p w14:paraId="25F32AF5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6.</w:t>
            </w:r>
          </w:p>
        </w:tc>
        <w:tc>
          <w:tcPr>
            <w:tcW w:w="542" w:type="pct"/>
            <w:vAlign w:val="center"/>
          </w:tcPr>
          <w:p w14:paraId="7CC3AF06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2223" w:type="pct"/>
            <w:vAlign w:val="center"/>
          </w:tcPr>
          <w:p w14:paraId="7A1E77F5" w14:textId="4E66BD10" w:rsidR="00240E7C" w:rsidRPr="00240E7C" w:rsidRDefault="00240E7C" w:rsidP="00BA27E8"/>
        </w:tc>
      </w:tr>
      <w:tr w:rsidR="00240E7C" w:rsidRPr="00240E7C" w14:paraId="414E26AE" w14:textId="77777777" w:rsidTr="00BA27E8">
        <w:tc>
          <w:tcPr>
            <w:tcW w:w="543" w:type="pct"/>
            <w:vMerge/>
            <w:vAlign w:val="center"/>
          </w:tcPr>
          <w:p w14:paraId="024358FA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542" w:type="pct"/>
            <w:vAlign w:val="center"/>
          </w:tcPr>
          <w:p w14:paraId="6CB9169B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2223" w:type="pct"/>
            <w:vAlign w:val="center"/>
          </w:tcPr>
          <w:p w14:paraId="13A52376" w14:textId="566FF40A" w:rsidR="00240E7C" w:rsidRPr="00240E7C" w:rsidRDefault="00240E7C" w:rsidP="00BA27E8"/>
        </w:tc>
      </w:tr>
      <w:tr w:rsidR="00240E7C" w:rsidRPr="00240E7C" w14:paraId="10220719" w14:textId="77777777" w:rsidTr="00BA27E8">
        <w:tc>
          <w:tcPr>
            <w:tcW w:w="543" w:type="pct"/>
            <w:vMerge w:val="restart"/>
            <w:vAlign w:val="center"/>
          </w:tcPr>
          <w:p w14:paraId="6E2EBF9E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7.</w:t>
            </w:r>
          </w:p>
        </w:tc>
        <w:tc>
          <w:tcPr>
            <w:tcW w:w="542" w:type="pct"/>
            <w:vAlign w:val="center"/>
          </w:tcPr>
          <w:p w14:paraId="127A0B82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2223" w:type="pct"/>
            <w:vAlign w:val="center"/>
          </w:tcPr>
          <w:p w14:paraId="6F183E7C" w14:textId="1FF20CAF" w:rsidR="00240E7C" w:rsidRPr="00240E7C" w:rsidRDefault="00240E7C" w:rsidP="00BA27E8"/>
        </w:tc>
      </w:tr>
      <w:tr w:rsidR="00240E7C" w:rsidRPr="00240E7C" w14:paraId="1CB9A019" w14:textId="77777777" w:rsidTr="00BA27E8">
        <w:tc>
          <w:tcPr>
            <w:tcW w:w="543" w:type="pct"/>
            <w:vMerge/>
            <w:vAlign w:val="center"/>
          </w:tcPr>
          <w:p w14:paraId="0476FADD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542" w:type="pct"/>
            <w:vAlign w:val="center"/>
          </w:tcPr>
          <w:p w14:paraId="6382AD46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2223" w:type="pct"/>
            <w:vAlign w:val="center"/>
          </w:tcPr>
          <w:p w14:paraId="273E5117" w14:textId="23DD6261" w:rsidR="00240E7C" w:rsidRPr="00240E7C" w:rsidRDefault="00240E7C" w:rsidP="00BA27E8"/>
        </w:tc>
      </w:tr>
      <w:tr w:rsidR="00240E7C" w:rsidRPr="00240E7C" w14:paraId="103DC9E8" w14:textId="77777777" w:rsidTr="00BA27E8">
        <w:tc>
          <w:tcPr>
            <w:tcW w:w="543" w:type="pct"/>
            <w:vMerge w:val="restart"/>
            <w:vAlign w:val="center"/>
          </w:tcPr>
          <w:p w14:paraId="183F902A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8.</w:t>
            </w:r>
          </w:p>
        </w:tc>
        <w:tc>
          <w:tcPr>
            <w:tcW w:w="542" w:type="pct"/>
            <w:vAlign w:val="center"/>
          </w:tcPr>
          <w:p w14:paraId="598A4DC2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2223" w:type="pct"/>
            <w:vAlign w:val="center"/>
          </w:tcPr>
          <w:p w14:paraId="29D5F5A7" w14:textId="7F13DDAE" w:rsidR="00240E7C" w:rsidRPr="00240E7C" w:rsidRDefault="00240E7C" w:rsidP="00BA27E8"/>
        </w:tc>
      </w:tr>
      <w:tr w:rsidR="00240E7C" w:rsidRPr="00240E7C" w14:paraId="41EBB699" w14:textId="77777777" w:rsidTr="00BA27E8">
        <w:tc>
          <w:tcPr>
            <w:tcW w:w="543" w:type="pct"/>
            <w:vMerge/>
            <w:vAlign w:val="center"/>
          </w:tcPr>
          <w:p w14:paraId="2D7792A3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542" w:type="pct"/>
            <w:vAlign w:val="center"/>
          </w:tcPr>
          <w:p w14:paraId="5F414A62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2223" w:type="pct"/>
            <w:vAlign w:val="center"/>
          </w:tcPr>
          <w:p w14:paraId="66CF8344" w14:textId="382C5020" w:rsidR="00240E7C" w:rsidRPr="00240E7C" w:rsidRDefault="00240E7C" w:rsidP="00BA27E8"/>
        </w:tc>
      </w:tr>
      <w:tr w:rsidR="00240E7C" w:rsidRPr="00240E7C" w14:paraId="051E84DF" w14:textId="77777777" w:rsidTr="00BA27E8">
        <w:tc>
          <w:tcPr>
            <w:tcW w:w="543" w:type="pct"/>
            <w:vMerge w:val="restart"/>
            <w:vAlign w:val="center"/>
          </w:tcPr>
          <w:p w14:paraId="0AC8DED5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9.</w:t>
            </w:r>
          </w:p>
        </w:tc>
        <w:tc>
          <w:tcPr>
            <w:tcW w:w="542" w:type="pct"/>
            <w:vAlign w:val="center"/>
          </w:tcPr>
          <w:p w14:paraId="57193D49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2223" w:type="pct"/>
            <w:vAlign w:val="center"/>
          </w:tcPr>
          <w:p w14:paraId="7E51044A" w14:textId="170AB578" w:rsidR="00240E7C" w:rsidRPr="00240E7C" w:rsidRDefault="00240E7C" w:rsidP="001C2BD9"/>
        </w:tc>
      </w:tr>
      <w:tr w:rsidR="00240E7C" w:rsidRPr="00240E7C" w14:paraId="6FD9A1C5" w14:textId="77777777" w:rsidTr="00BA27E8">
        <w:tc>
          <w:tcPr>
            <w:tcW w:w="543" w:type="pct"/>
            <w:vMerge/>
            <w:vAlign w:val="center"/>
          </w:tcPr>
          <w:p w14:paraId="7EDC0765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542" w:type="pct"/>
            <w:vAlign w:val="center"/>
          </w:tcPr>
          <w:p w14:paraId="5A14AA39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2223" w:type="pct"/>
            <w:vAlign w:val="center"/>
          </w:tcPr>
          <w:p w14:paraId="65D32259" w14:textId="10E067E8" w:rsidR="00240E7C" w:rsidRPr="00240E7C" w:rsidRDefault="00240E7C" w:rsidP="00BA27E8"/>
        </w:tc>
      </w:tr>
      <w:tr w:rsidR="00240E7C" w:rsidRPr="00240E7C" w14:paraId="09353BBF" w14:textId="77777777" w:rsidTr="00BA27E8">
        <w:tc>
          <w:tcPr>
            <w:tcW w:w="543" w:type="pct"/>
            <w:vMerge w:val="restart"/>
            <w:vAlign w:val="center"/>
          </w:tcPr>
          <w:p w14:paraId="0B2002EC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10.</w:t>
            </w:r>
          </w:p>
        </w:tc>
        <w:tc>
          <w:tcPr>
            <w:tcW w:w="542" w:type="pct"/>
            <w:vAlign w:val="center"/>
          </w:tcPr>
          <w:p w14:paraId="661CD10D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2223" w:type="pct"/>
            <w:vAlign w:val="center"/>
          </w:tcPr>
          <w:p w14:paraId="7A8CDE33" w14:textId="5803CAE3" w:rsidR="00240E7C" w:rsidRPr="00240E7C" w:rsidRDefault="00240E7C" w:rsidP="00386E29"/>
        </w:tc>
      </w:tr>
      <w:tr w:rsidR="00240E7C" w:rsidRPr="00240E7C" w14:paraId="286B9CC5" w14:textId="77777777" w:rsidTr="00BA27E8">
        <w:tc>
          <w:tcPr>
            <w:tcW w:w="543" w:type="pct"/>
            <w:vMerge/>
            <w:vAlign w:val="center"/>
          </w:tcPr>
          <w:p w14:paraId="5A41D38B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542" w:type="pct"/>
            <w:vAlign w:val="center"/>
          </w:tcPr>
          <w:p w14:paraId="2A5D6E70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2223" w:type="pct"/>
            <w:vAlign w:val="center"/>
          </w:tcPr>
          <w:p w14:paraId="5D628A97" w14:textId="248B3E48" w:rsidR="00240E7C" w:rsidRPr="00240E7C" w:rsidRDefault="00240E7C" w:rsidP="00386E29"/>
        </w:tc>
      </w:tr>
      <w:tr w:rsidR="00240E7C" w:rsidRPr="00240E7C" w14:paraId="121BB164" w14:textId="77777777" w:rsidTr="00BA27E8">
        <w:tc>
          <w:tcPr>
            <w:tcW w:w="543" w:type="pct"/>
            <w:vMerge w:val="restart"/>
            <w:vAlign w:val="center"/>
          </w:tcPr>
          <w:p w14:paraId="436A0A35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11.</w:t>
            </w:r>
          </w:p>
        </w:tc>
        <w:tc>
          <w:tcPr>
            <w:tcW w:w="542" w:type="pct"/>
            <w:vAlign w:val="center"/>
          </w:tcPr>
          <w:p w14:paraId="56166885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2223" w:type="pct"/>
            <w:vAlign w:val="center"/>
          </w:tcPr>
          <w:p w14:paraId="34B4AB48" w14:textId="77777777" w:rsidR="00240E7C" w:rsidRPr="00240E7C" w:rsidRDefault="00240E7C" w:rsidP="00BA27E8"/>
        </w:tc>
      </w:tr>
      <w:tr w:rsidR="00240E7C" w:rsidRPr="00240E7C" w14:paraId="462D662B" w14:textId="77777777" w:rsidTr="00BA27E8">
        <w:tc>
          <w:tcPr>
            <w:tcW w:w="543" w:type="pct"/>
            <w:vMerge/>
            <w:vAlign w:val="center"/>
          </w:tcPr>
          <w:p w14:paraId="4B7100B3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542" w:type="pct"/>
            <w:vAlign w:val="center"/>
          </w:tcPr>
          <w:p w14:paraId="4934B5C8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2223" w:type="pct"/>
            <w:vAlign w:val="center"/>
          </w:tcPr>
          <w:p w14:paraId="062EA2EF" w14:textId="77777777" w:rsidR="00240E7C" w:rsidRPr="00240E7C" w:rsidRDefault="00240E7C" w:rsidP="00BA27E8"/>
        </w:tc>
      </w:tr>
      <w:tr w:rsidR="00240E7C" w:rsidRPr="00240E7C" w14:paraId="0C679C4F" w14:textId="77777777" w:rsidTr="00BA27E8">
        <w:tc>
          <w:tcPr>
            <w:tcW w:w="543" w:type="pct"/>
            <w:vMerge w:val="restart"/>
            <w:vAlign w:val="center"/>
          </w:tcPr>
          <w:p w14:paraId="56B55410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12.</w:t>
            </w:r>
          </w:p>
        </w:tc>
        <w:tc>
          <w:tcPr>
            <w:tcW w:w="542" w:type="pct"/>
            <w:vAlign w:val="center"/>
          </w:tcPr>
          <w:p w14:paraId="0566DEDB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2223" w:type="pct"/>
            <w:vAlign w:val="center"/>
          </w:tcPr>
          <w:p w14:paraId="56802065" w14:textId="77777777" w:rsidR="00240E7C" w:rsidRPr="00240E7C" w:rsidRDefault="00240E7C" w:rsidP="00BA27E8"/>
        </w:tc>
      </w:tr>
      <w:tr w:rsidR="00240E7C" w:rsidRPr="00240E7C" w14:paraId="72090B5C" w14:textId="77777777" w:rsidTr="00BA27E8">
        <w:tc>
          <w:tcPr>
            <w:tcW w:w="543" w:type="pct"/>
            <w:vMerge/>
            <w:vAlign w:val="center"/>
          </w:tcPr>
          <w:p w14:paraId="7DE43F76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542" w:type="pct"/>
            <w:vAlign w:val="center"/>
          </w:tcPr>
          <w:p w14:paraId="38639DFC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2223" w:type="pct"/>
            <w:vAlign w:val="center"/>
          </w:tcPr>
          <w:p w14:paraId="60B099CC" w14:textId="77777777" w:rsidR="00240E7C" w:rsidRPr="00240E7C" w:rsidRDefault="00240E7C" w:rsidP="00BA27E8"/>
        </w:tc>
      </w:tr>
      <w:tr w:rsidR="00240E7C" w:rsidRPr="00240E7C" w14:paraId="408B3444" w14:textId="77777777" w:rsidTr="00BA27E8">
        <w:tc>
          <w:tcPr>
            <w:tcW w:w="543" w:type="pct"/>
            <w:vMerge w:val="restart"/>
            <w:vAlign w:val="center"/>
          </w:tcPr>
          <w:p w14:paraId="6005C9F9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13.</w:t>
            </w:r>
          </w:p>
        </w:tc>
        <w:tc>
          <w:tcPr>
            <w:tcW w:w="542" w:type="pct"/>
            <w:vAlign w:val="center"/>
          </w:tcPr>
          <w:p w14:paraId="5922318B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2223" w:type="pct"/>
            <w:vAlign w:val="center"/>
          </w:tcPr>
          <w:p w14:paraId="0FD38468" w14:textId="77777777" w:rsidR="00240E7C" w:rsidRPr="00240E7C" w:rsidRDefault="00240E7C" w:rsidP="00BA27E8"/>
        </w:tc>
      </w:tr>
      <w:tr w:rsidR="00240E7C" w:rsidRPr="00240E7C" w14:paraId="3581EB4D" w14:textId="77777777" w:rsidTr="00BA27E8">
        <w:tc>
          <w:tcPr>
            <w:tcW w:w="543" w:type="pct"/>
            <w:vMerge/>
            <w:vAlign w:val="center"/>
          </w:tcPr>
          <w:p w14:paraId="3760EE2B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542" w:type="pct"/>
            <w:vAlign w:val="center"/>
          </w:tcPr>
          <w:p w14:paraId="1C9DBCD1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2223" w:type="pct"/>
            <w:vAlign w:val="center"/>
          </w:tcPr>
          <w:p w14:paraId="6A61658E" w14:textId="77777777" w:rsidR="00240E7C" w:rsidRPr="00240E7C" w:rsidRDefault="00240E7C" w:rsidP="00BA27E8"/>
        </w:tc>
      </w:tr>
      <w:tr w:rsidR="00240E7C" w:rsidRPr="00240E7C" w14:paraId="5FB24331" w14:textId="77777777" w:rsidTr="00BA27E8">
        <w:tc>
          <w:tcPr>
            <w:tcW w:w="543" w:type="pct"/>
            <w:vMerge w:val="restart"/>
            <w:vAlign w:val="center"/>
          </w:tcPr>
          <w:p w14:paraId="542CC655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14.</w:t>
            </w:r>
          </w:p>
        </w:tc>
        <w:tc>
          <w:tcPr>
            <w:tcW w:w="542" w:type="pct"/>
            <w:vAlign w:val="center"/>
          </w:tcPr>
          <w:p w14:paraId="54C19128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2223" w:type="pct"/>
            <w:vAlign w:val="center"/>
          </w:tcPr>
          <w:p w14:paraId="20EA830D" w14:textId="77777777" w:rsidR="00240E7C" w:rsidRPr="00240E7C" w:rsidRDefault="00240E7C" w:rsidP="00BA27E8"/>
        </w:tc>
      </w:tr>
      <w:tr w:rsidR="00240E7C" w:rsidRPr="00240E7C" w14:paraId="119B17DB" w14:textId="77777777" w:rsidTr="00BA27E8">
        <w:tc>
          <w:tcPr>
            <w:tcW w:w="543" w:type="pct"/>
            <w:vMerge/>
            <w:vAlign w:val="center"/>
          </w:tcPr>
          <w:p w14:paraId="54C894DA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542" w:type="pct"/>
            <w:vAlign w:val="center"/>
          </w:tcPr>
          <w:p w14:paraId="2E03582C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2223" w:type="pct"/>
            <w:vAlign w:val="center"/>
          </w:tcPr>
          <w:p w14:paraId="515A55D1" w14:textId="77777777" w:rsidR="00240E7C" w:rsidRPr="00240E7C" w:rsidRDefault="00240E7C" w:rsidP="00BA27E8"/>
        </w:tc>
      </w:tr>
      <w:tr w:rsidR="00240E7C" w:rsidRPr="00240E7C" w14:paraId="11891954" w14:textId="77777777" w:rsidTr="00BA27E8">
        <w:tc>
          <w:tcPr>
            <w:tcW w:w="543" w:type="pct"/>
            <w:vMerge w:val="restart"/>
            <w:vAlign w:val="center"/>
          </w:tcPr>
          <w:p w14:paraId="05EEF9BD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15.</w:t>
            </w:r>
          </w:p>
        </w:tc>
        <w:tc>
          <w:tcPr>
            <w:tcW w:w="542" w:type="pct"/>
            <w:vAlign w:val="center"/>
          </w:tcPr>
          <w:p w14:paraId="3BEF7E95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2223" w:type="pct"/>
            <w:vAlign w:val="center"/>
          </w:tcPr>
          <w:p w14:paraId="6DD7F96F" w14:textId="77777777" w:rsidR="00240E7C" w:rsidRPr="00240E7C" w:rsidRDefault="00240E7C" w:rsidP="00BA27E8"/>
        </w:tc>
      </w:tr>
      <w:tr w:rsidR="00240E7C" w:rsidRPr="00240E7C" w14:paraId="187855F9" w14:textId="77777777" w:rsidTr="00BA27E8">
        <w:tc>
          <w:tcPr>
            <w:tcW w:w="543" w:type="pct"/>
            <w:vMerge/>
            <w:vAlign w:val="center"/>
          </w:tcPr>
          <w:p w14:paraId="539D64AF" w14:textId="77777777" w:rsidR="00240E7C" w:rsidRPr="00240E7C" w:rsidRDefault="00240E7C" w:rsidP="00BA27E8">
            <w:pPr>
              <w:rPr>
                <w:b/>
              </w:rPr>
            </w:pPr>
          </w:p>
        </w:tc>
        <w:tc>
          <w:tcPr>
            <w:tcW w:w="542" w:type="pct"/>
            <w:vAlign w:val="center"/>
          </w:tcPr>
          <w:p w14:paraId="582C7E1E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Engleski:</w:t>
            </w:r>
          </w:p>
        </w:tc>
        <w:tc>
          <w:tcPr>
            <w:tcW w:w="2223" w:type="pct"/>
            <w:vAlign w:val="center"/>
          </w:tcPr>
          <w:p w14:paraId="3DEF17FF" w14:textId="77777777" w:rsidR="00240E7C" w:rsidRPr="00240E7C" w:rsidRDefault="00240E7C" w:rsidP="00BA27E8"/>
        </w:tc>
      </w:tr>
    </w:tbl>
    <w:p w14:paraId="5B86FE1B" w14:textId="77777777" w:rsidR="00240E7C" w:rsidRDefault="00240E7C" w:rsidP="00240E7C">
      <w:pPr>
        <w:pStyle w:val="Naslov1"/>
      </w:pPr>
      <w:r w:rsidRPr="00240E7C">
        <w:t>Ocjenjivanje</w:t>
      </w:r>
      <w:r>
        <w:t xml:space="preserve"> </w:t>
      </w:r>
    </w:p>
    <w:p w14:paraId="64CF4B0A" w14:textId="77777777" w:rsidR="00240E7C" w:rsidRDefault="00240E7C" w:rsidP="008B7791">
      <w:r>
        <w:t>O</w:t>
      </w:r>
      <w:r w:rsidRPr="00240E7C">
        <w:t>pis, komentar ili napomena za ocjenjivanje. Na primjer: "Za izlazak na pismeni ispit potrebno je imati dovršen seminarski rad".</w:t>
      </w:r>
    </w:p>
    <w:tbl>
      <w:tblPr>
        <w:tblStyle w:val="TableGridLight1"/>
        <w:tblW w:w="5000" w:type="pct"/>
        <w:tblLook w:val="04A0" w:firstRow="1" w:lastRow="0" w:firstColumn="1" w:lastColumn="0" w:noHBand="0" w:noVBand="1"/>
      </w:tblPr>
      <w:tblGrid>
        <w:gridCol w:w="1627"/>
        <w:gridCol w:w="8829"/>
      </w:tblGrid>
      <w:tr w:rsidR="00240E7C" w:rsidRPr="00240E7C" w14:paraId="500C0ACD" w14:textId="77777777" w:rsidTr="00BA27E8">
        <w:trPr>
          <w:trHeight w:val="1134"/>
        </w:trPr>
        <w:tc>
          <w:tcPr>
            <w:tcW w:w="610" w:type="pct"/>
            <w:vAlign w:val="center"/>
          </w:tcPr>
          <w:p w14:paraId="7F7EBAC9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t>Hrvatski:</w:t>
            </w:r>
          </w:p>
        </w:tc>
        <w:tc>
          <w:tcPr>
            <w:tcW w:w="3308" w:type="pct"/>
            <w:vAlign w:val="center"/>
          </w:tcPr>
          <w:p w14:paraId="3BD0B066" w14:textId="0CE12581" w:rsidR="00240E7C" w:rsidRPr="00240E7C" w:rsidRDefault="00240E7C" w:rsidP="00BA27E8"/>
        </w:tc>
      </w:tr>
      <w:tr w:rsidR="00240E7C" w:rsidRPr="00240E7C" w14:paraId="3FB9AC40" w14:textId="77777777" w:rsidTr="00BA27E8">
        <w:trPr>
          <w:trHeight w:val="1134"/>
        </w:trPr>
        <w:tc>
          <w:tcPr>
            <w:tcW w:w="610" w:type="pct"/>
            <w:vAlign w:val="center"/>
          </w:tcPr>
          <w:p w14:paraId="79073AD4" w14:textId="77777777" w:rsidR="00240E7C" w:rsidRPr="00240E7C" w:rsidRDefault="00240E7C" w:rsidP="00BA27E8">
            <w:pPr>
              <w:rPr>
                <w:b/>
              </w:rPr>
            </w:pPr>
            <w:r w:rsidRPr="00240E7C">
              <w:rPr>
                <w:b/>
              </w:rPr>
              <w:lastRenderedPageBreak/>
              <w:t>Engleski:</w:t>
            </w:r>
          </w:p>
        </w:tc>
        <w:tc>
          <w:tcPr>
            <w:tcW w:w="3308" w:type="pct"/>
            <w:vAlign w:val="center"/>
          </w:tcPr>
          <w:p w14:paraId="2568C77C" w14:textId="34687512" w:rsidR="00240E7C" w:rsidRPr="00240E7C" w:rsidRDefault="00D150CE" w:rsidP="00BA27E8">
            <w:r>
              <w:t>.</w:t>
            </w:r>
          </w:p>
        </w:tc>
      </w:tr>
    </w:tbl>
    <w:p w14:paraId="5111E2AC" w14:textId="77777777" w:rsidR="00240E7C" w:rsidRDefault="00240E7C" w:rsidP="008B7791"/>
    <w:p w14:paraId="3631CF01" w14:textId="5E621D56" w:rsidR="00240E7C" w:rsidRDefault="00240E7C" w:rsidP="00240E7C"/>
    <w:p w14:paraId="2FDF3022" w14:textId="77777777" w:rsidR="00240E7C" w:rsidRPr="00B407A5" w:rsidRDefault="00240E7C" w:rsidP="00240E7C">
      <w:pPr>
        <w:rPr>
          <w:b/>
          <w:sz w:val="28"/>
        </w:rPr>
      </w:pPr>
      <w:r w:rsidRPr="00B407A5">
        <w:rPr>
          <w:b/>
          <w:sz w:val="28"/>
        </w:rPr>
        <w:t>Razina engleskog jezika održavanja predmeta</w:t>
      </w:r>
    </w:p>
    <w:p w14:paraId="204648DE" w14:textId="77777777" w:rsidR="00240E7C" w:rsidRPr="00B407A5" w:rsidRDefault="00240E7C" w:rsidP="00240E7C">
      <w:r w:rsidRPr="00B407A5">
        <w:t>Predviđene razine su sljedeće:</w:t>
      </w:r>
    </w:p>
    <w:p w14:paraId="43662F2F" w14:textId="77777777" w:rsidR="00240E7C" w:rsidRPr="00B407A5" w:rsidRDefault="00240E7C" w:rsidP="00240E7C">
      <w:pPr>
        <w:numPr>
          <w:ilvl w:val="0"/>
          <w:numId w:val="1"/>
        </w:numPr>
      </w:pPr>
      <w:r w:rsidRPr="00B407A5">
        <w:t>Razina: Nastavnik nije u mogućnosti ponuditi nastavu na engleskom jeziku.</w:t>
      </w:r>
    </w:p>
    <w:p w14:paraId="422D034D" w14:textId="225890F7" w:rsidR="00240E7C" w:rsidRPr="00B407A5" w:rsidRDefault="00240E7C" w:rsidP="00240E7C">
      <w:pPr>
        <w:numPr>
          <w:ilvl w:val="0"/>
          <w:numId w:val="1"/>
        </w:numPr>
      </w:pPr>
      <w:r w:rsidRPr="00B407A5">
        <w:t>Razina: Nastava se odvija na hrvatskom jeziku u svim svojim elementima, a stranim studentima koji su pridruženi mješovitoj grupi nudi se mogućnost svladavanja predmeta pomoću dodatnih izravnih konzultacija s nastavnikom i asistentima na engleskom jeziku. Pri tome, nastavnik stranog studenta upućuje na odgovarajuću literaturu na engleskom jeziku te mu osigurava mogućnost polaganja predmeta na engleskom jeziku.</w:t>
      </w:r>
    </w:p>
    <w:p w14:paraId="53E48A05" w14:textId="77777777" w:rsidR="00240E7C" w:rsidRPr="00B407A5" w:rsidRDefault="00240E7C" w:rsidP="00240E7C">
      <w:pPr>
        <w:numPr>
          <w:ilvl w:val="0"/>
          <w:numId w:val="1"/>
        </w:numPr>
      </w:pPr>
      <w:r w:rsidRPr="00B407A5">
        <w:t>Razina: U dogovoru sa studentima upisanim na predmetu, nastavnik će osigurati što veći broj elemenata nastave na engleskom jeziku, odnosno istovremeno i na engleskom i na hrvatskom za mješovite grupe (dvojezični nastavni materijali i dvojezični ispiti). Razina 2 također uključuje dodatni individualni rad sa stranim studentima (slično kao i razina 1) za nastavne elemente koji se drže na hrvatskom jeziku.</w:t>
      </w:r>
    </w:p>
    <w:p w14:paraId="018FD4FC" w14:textId="77777777" w:rsidR="00240E7C" w:rsidRPr="00B407A5" w:rsidRDefault="00240E7C" w:rsidP="00240E7C">
      <w:pPr>
        <w:numPr>
          <w:ilvl w:val="0"/>
          <w:numId w:val="1"/>
        </w:numPr>
      </w:pPr>
      <w:r w:rsidRPr="00B407A5">
        <w:t>Razina: Svi elementi nastave na predmetu provode se na engleskom jeziku. Ova razina uključuje i predmete s više nastavnih grupa (u hrvatskoj grupi nastava je isključivo na hrvatskom jeziku, a u engleskoj grupi isključivo na engleskom jeziku).</w:t>
      </w:r>
    </w:p>
    <w:p w14:paraId="05EA81FF" w14:textId="77777777" w:rsidR="00240E7C" w:rsidRDefault="00240E7C" w:rsidP="00240E7C"/>
    <w:p w14:paraId="1089BAD4" w14:textId="77777777" w:rsidR="00240E7C" w:rsidRPr="00B407A5" w:rsidRDefault="00240E7C" w:rsidP="00240E7C">
      <w:pPr>
        <w:rPr>
          <w:b/>
          <w:sz w:val="28"/>
        </w:rPr>
      </w:pPr>
      <w:r w:rsidRPr="00B407A5">
        <w:rPr>
          <w:b/>
          <w:sz w:val="28"/>
        </w:rPr>
        <w:t>Razina primjene e-učenja</w:t>
      </w:r>
    </w:p>
    <w:p w14:paraId="0ED115EB" w14:textId="77777777" w:rsidR="00240E7C" w:rsidRPr="00B407A5" w:rsidRDefault="00240E7C" w:rsidP="00240E7C">
      <w:r w:rsidRPr="00B407A5">
        <w:t>Predviđene razine su sljedeće</w:t>
      </w:r>
      <w:r w:rsidRPr="00B407A5">
        <w:br/>
        <w:t>(Više informacija u </w:t>
      </w:r>
      <w:hyperlink r:id="rId5" w:history="1">
        <w:r w:rsidRPr="00B407A5">
          <w:rPr>
            <w:rStyle w:val="Hiperveza"/>
          </w:rPr>
          <w:t>Odluka o oblicima sveučilišne nastave prema razini primjene tehnologija e-učenja</w:t>
        </w:r>
      </w:hyperlink>
      <w:r>
        <w:t xml:space="preserve"> )</w:t>
      </w:r>
    </w:p>
    <w:p w14:paraId="064283BD" w14:textId="77777777" w:rsidR="00240E7C" w:rsidRPr="00B407A5" w:rsidRDefault="00240E7C" w:rsidP="00240E7C">
      <w:pPr>
        <w:numPr>
          <w:ilvl w:val="0"/>
          <w:numId w:val="2"/>
        </w:numPr>
      </w:pPr>
      <w:r w:rsidRPr="00B407A5">
        <w:t>Razina: osigurati pristup informacijama o kolegiju, omogućiti korištenje odabranog nastavnog materijala i olakšati komunikaciju sa studentima</w:t>
      </w:r>
    </w:p>
    <w:p w14:paraId="40C4AB81" w14:textId="77777777" w:rsidR="00240E7C" w:rsidRPr="00B407A5" w:rsidRDefault="00240E7C" w:rsidP="00240E7C">
      <w:pPr>
        <w:numPr>
          <w:ilvl w:val="1"/>
          <w:numId w:val="2"/>
        </w:numPr>
      </w:pPr>
      <w:r w:rsidRPr="00B407A5">
        <w:t>Tehnologije: web kolegij, e-mail, sustav za e-učenje, forum</w:t>
      </w:r>
    </w:p>
    <w:p w14:paraId="53F44896" w14:textId="3ABE17D7" w:rsidR="00240E7C" w:rsidRPr="00B407A5" w:rsidRDefault="00240E7C" w:rsidP="00240E7C">
      <w:pPr>
        <w:numPr>
          <w:ilvl w:val="1"/>
          <w:numId w:val="2"/>
        </w:numPr>
      </w:pPr>
      <w:r w:rsidRPr="00B407A5">
        <w:t xml:space="preserve">Način i svrha korištenja: objava svih informacija na webu, komunikacija putem e-maila, </w:t>
      </w:r>
      <w:r w:rsidR="00CC78BB" w:rsidRPr="00B407A5">
        <w:t>upo</w:t>
      </w:r>
      <w:r w:rsidR="00CC78BB">
        <w:t>ra</w:t>
      </w:r>
      <w:r w:rsidR="00CC78BB" w:rsidRPr="00B407A5">
        <w:t xml:space="preserve">ba </w:t>
      </w:r>
      <w:r w:rsidRPr="00B407A5">
        <w:t>javnog foruma, ...</w:t>
      </w:r>
    </w:p>
    <w:p w14:paraId="5D9194E8" w14:textId="77777777" w:rsidR="00240E7C" w:rsidRPr="00B407A5" w:rsidRDefault="00240E7C" w:rsidP="00240E7C">
      <w:pPr>
        <w:numPr>
          <w:ilvl w:val="0"/>
          <w:numId w:val="2"/>
        </w:numPr>
      </w:pPr>
      <w:r w:rsidRPr="00B407A5">
        <w:t>Razina: olakšati usvajanje znanja integracijom sustava za e-učenje s klasičnom nastavom</w:t>
      </w:r>
    </w:p>
    <w:p w14:paraId="350A7022" w14:textId="77777777" w:rsidR="00240E7C" w:rsidRPr="00B407A5" w:rsidRDefault="00240E7C" w:rsidP="00240E7C">
      <w:pPr>
        <w:numPr>
          <w:ilvl w:val="1"/>
          <w:numId w:val="2"/>
        </w:numPr>
      </w:pPr>
      <w:r w:rsidRPr="00B407A5">
        <w:t xml:space="preserve">Tehnologije: sustav za e-učenje, videokonferencije, </w:t>
      </w:r>
      <w:proofErr w:type="spellStart"/>
      <w:r w:rsidRPr="00B407A5">
        <w:t>webinari</w:t>
      </w:r>
      <w:proofErr w:type="spellEnd"/>
      <w:r w:rsidRPr="00B407A5">
        <w:t>, e-</w:t>
      </w:r>
      <w:proofErr w:type="spellStart"/>
      <w:r w:rsidRPr="00B407A5">
        <w:t>portfolio</w:t>
      </w:r>
      <w:proofErr w:type="spellEnd"/>
      <w:r w:rsidRPr="00B407A5">
        <w:t xml:space="preserve"> sustav</w:t>
      </w:r>
    </w:p>
    <w:p w14:paraId="6C7C98BF" w14:textId="77777777" w:rsidR="00240E7C" w:rsidRPr="00B407A5" w:rsidRDefault="00240E7C" w:rsidP="00240E7C">
      <w:pPr>
        <w:numPr>
          <w:ilvl w:val="1"/>
          <w:numId w:val="2"/>
        </w:numPr>
      </w:pPr>
      <w:r w:rsidRPr="00B407A5">
        <w:t xml:space="preserve">Način i svrha korištenja: nastavni materijal organiziran i dostupan putem sustava za e-učenje, organizirani forumi, kalendar događanja, obavijesti uz kolegij i zadaće, </w:t>
      </w:r>
      <w:proofErr w:type="spellStart"/>
      <w:r w:rsidRPr="00B407A5">
        <w:t>samoprovjere</w:t>
      </w:r>
      <w:proofErr w:type="spellEnd"/>
      <w:r w:rsidRPr="00B407A5">
        <w:t xml:space="preserve"> znanja, mogućnost predaje ocjena i zadaća putem sustava za e-učenje, ...</w:t>
      </w:r>
    </w:p>
    <w:p w14:paraId="02FCD3C6" w14:textId="77777777" w:rsidR="00240E7C" w:rsidRPr="00B407A5" w:rsidRDefault="00240E7C" w:rsidP="00240E7C">
      <w:pPr>
        <w:numPr>
          <w:ilvl w:val="0"/>
          <w:numId w:val="2"/>
        </w:numPr>
      </w:pPr>
      <w:r w:rsidRPr="00B407A5">
        <w:t>Razina: načiniti pomak u obrazovnom procesu od modela koji je usmjeren na prijenos znanja nastavnika prema modelu usmjerenom na studenta i na razvoj i stjecanje njegovih vlastitih kompetencija</w:t>
      </w:r>
    </w:p>
    <w:p w14:paraId="3854F420" w14:textId="77777777" w:rsidR="00240E7C" w:rsidRPr="00B407A5" w:rsidRDefault="00240E7C" w:rsidP="00240E7C">
      <w:pPr>
        <w:numPr>
          <w:ilvl w:val="1"/>
          <w:numId w:val="2"/>
        </w:numPr>
      </w:pPr>
      <w:r w:rsidRPr="00B407A5">
        <w:t xml:space="preserve">Tehnologije: sustavi za e-učenje, videokonferencije, </w:t>
      </w:r>
      <w:proofErr w:type="spellStart"/>
      <w:r w:rsidRPr="00B407A5">
        <w:t>webinari</w:t>
      </w:r>
      <w:proofErr w:type="spellEnd"/>
      <w:r w:rsidRPr="00B407A5">
        <w:t>, e-</w:t>
      </w:r>
      <w:proofErr w:type="spellStart"/>
      <w:r w:rsidRPr="00B407A5">
        <w:t>portfolio</w:t>
      </w:r>
      <w:proofErr w:type="spellEnd"/>
      <w:r w:rsidRPr="00B407A5">
        <w:t xml:space="preserve"> sustav, drugi web 2.0 alati</w:t>
      </w:r>
    </w:p>
    <w:p w14:paraId="2E263503" w14:textId="77777777" w:rsidR="00240E7C" w:rsidRPr="00B407A5" w:rsidRDefault="00240E7C" w:rsidP="00240E7C">
      <w:pPr>
        <w:numPr>
          <w:ilvl w:val="1"/>
          <w:numId w:val="2"/>
        </w:numPr>
      </w:pPr>
      <w:r w:rsidRPr="00B407A5">
        <w:t xml:space="preserve">Način i svrha korištenja: sav materijal organiziran i dostupan putem sustava za e-učenje, mogućnost individualizacije nastavnog procesa, okruženje u kojem studenti preuzimaju aktivnu ulogu i odgovornost za postizanje ishoda obrazovanja, razvoj svojih stavova i vrijednosti kao integrativnog dijela kompetencija, </w:t>
      </w:r>
      <w:proofErr w:type="spellStart"/>
      <w:r w:rsidRPr="00B407A5">
        <w:t>razvog</w:t>
      </w:r>
      <w:proofErr w:type="spellEnd"/>
      <w:r w:rsidRPr="00B407A5">
        <w:t xml:space="preserve"> kreativnosti, bodovanje sudjelovanja na forumima, ...</w:t>
      </w:r>
    </w:p>
    <w:p w14:paraId="0ACC8637" w14:textId="77777777" w:rsidR="00240E7C" w:rsidRDefault="00240E7C" w:rsidP="00240E7C"/>
    <w:p w14:paraId="6345A274" w14:textId="77777777" w:rsidR="00240E7C" w:rsidRPr="00B407A5" w:rsidRDefault="00240E7C" w:rsidP="00240E7C">
      <w:pPr>
        <w:rPr>
          <w:b/>
          <w:sz w:val="28"/>
        </w:rPr>
      </w:pPr>
      <w:r w:rsidRPr="00B407A5">
        <w:rPr>
          <w:b/>
          <w:sz w:val="28"/>
        </w:rPr>
        <w:t>Ishodi učenja</w:t>
      </w:r>
    </w:p>
    <w:p w14:paraId="01761802" w14:textId="77777777" w:rsidR="00240E7C" w:rsidRPr="004C3F7F" w:rsidRDefault="00240E7C" w:rsidP="00240E7C">
      <w:r w:rsidRPr="004C3F7F">
        <w:t xml:space="preserve">Potrebno je upisati 2 - 5 ishoda učenja za predmet. Ishodi učenja su izjave o znanju, vještinama i sposobnostima koje pojedini student treba imati ili može predstaviti nakon dovršetka </w:t>
      </w:r>
      <w:proofErr w:type="spellStart"/>
      <w:r w:rsidRPr="004C3F7F">
        <w:t>obrazovnanja</w:t>
      </w:r>
      <w:proofErr w:type="spellEnd"/>
      <w:r w:rsidRPr="004C3F7F">
        <w:t>.</w:t>
      </w:r>
    </w:p>
    <w:p w14:paraId="2A83AC5E" w14:textId="77777777" w:rsidR="00240E7C" w:rsidRPr="004C3F7F" w:rsidRDefault="00240E7C" w:rsidP="00240E7C">
      <w:r w:rsidRPr="004C3F7F">
        <w:t>Kakvi trebaju biti ishodi učenja:</w:t>
      </w:r>
    </w:p>
    <w:p w14:paraId="18784900" w14:textId="77777777" w:rsidR="00240E7C" w:rsidRPr="004C3F7F" w:rsidRDefault="00240E7C" w:rsidP="00240E7C">
      <w:pPr>
        <w:numPr>
          <w:ilvl w:val="0"/>
          <w:numId w:val="3"/>
        </w:numPr>
      </w:pPr>
      <w:r w:rsidRPr="004C3F7F">
        <w:rPr>
          <w:b/>
          <w:bCs/>
        </w:rPr>
        <w:t>Specifični i dobro definirani</w:t>
      </w:r>
      <w:r w:rsidRPr="004C3F7F">
        <w:t> - ishodi trebaju jasno i sažeto definirati koje znanje ili vještine student treba moći pokazati ili imati, a koji su rezultat nastavnog programa. Navedeni ishodi trebaju biti jasno mjerljivi i stoga bi trebali izbjegavati moguće alternative.</w:t>
      </w:r>
    </w:p>
    <w:p w14:paraId="5995427A" w14:textId="77777777" w:rsidR="00240E7C" w:rsidRPr="004C3F7F" w:rsidRDefault="00240E7C" w:rsidP="00240E7C">
      <w:pPr>
        <w:numPr>
          <w:ilvl w:val="1"/>
          <w:numId w:val="3"/>
        </w:numPr>
      </w:pPr>
      <w:r w:rsidRPr="004C3F7F">
        <w:t>Loš primjer: Studenti koji polože ovaj predmet znat će sve o aktualnim tehnološkim dostignućima</w:t>
      </w:r>
    </w:p>
    <w:p w14:paraId="4E2430BA" w14:textId="77777777" w:rsidR="00240E7C" w:rsidRPr="004C3F7F" w:rsidRDefault="00240E7C" w:rsidP="00240E7C">
      <w:pPr>
        <w:numPr>
          <w:ilvl w:val="0"/>
          <w:numId w:val="3"/>
        </w:numPr>
      </w:pPr>
      <w:r w:rsidRPr="004C3F7F">
        <w:rPr>
          <w:b/>
          <w:bCs/>
        </w:rPr>
        <w:t>Realni</w:t>
      </w:r>
      <w:r w:rsidRPr="004C3F7F">
        <w:t> - ishodi se moraju moći postići u predviđenom vremenu i uvjetima u skladu s predznanjima i sposobnostima koje student ima</w:t>
      </w:r>
    </w:p>
    <w:p w14:paraId="5D6E2F07" w14:textId="77777777" w:rsidR="00240E7C" w:rsidRPr="004C3F7F" w:rsidRDefault="00240E7C" w:rsidP="00240E7C">
      <w:pPr>
        <w:numPr>
          <w:ilvl w:val="1"/>
          <w:numId w:val="3"/>
        </w:numPr>
      </w:pPr>
      <w:r w:rsidRPr="004C3F7F">
        <w:t>Loš primjer: Studenti koji polože ovaj predmet znat će samostalno programirati u svim modernim programskim jezicima programe visoke složenosti</w:t>
      </w:r>
    </w:p>
    <w:p w14:paraId="670F091D" w14:textId="77777777" w:rsidR="00240E7C" w:rsidRPr="004C3F7F" w:rsidRDefault="00240E7C" w:rsidP="00240E7C">
      <w:pPr>
        <w:numPr>
          <w:ilvl w:val="0"/>
          <w:numId w:val="3"/>
        </w:numPr>
      </w:pPr>
      <w:r w:rsidRPr="004C3F7F">
        <w:rPr>
          <w:b/>
          <w:bCs/>
        </w:rPr>
        <w:t>Izjave trebaju biti jasne</w:t>
      </w:r>
      <w:r w:rsidRPr="004C3F7F">
        <w:t> - ishodi učenja trebaju koristiti definirane glagole (</w:t>
      </w:r>
      <w:proofErr w:type="spellStart"/>
      <w:r w:rsidRPr="004C3F7F">
        <w:t>Bloomova</w:t>
      </w:r>
      <w:proofErr w:type="spellEnd"/>
      <w:r w:rsidRPr="004C3F7F">
        <w:t xml:space="preserve"> taksonomija)</w:t>
      </w:r>
    </w:p>
    <w:p w14:paraId="46DD9B1D" w14:textId="77777777" w:rsidR="00240E7C" w:rsidRPr="004C3F7F" w:rsidRDefault="00240E7C" w:rsidP="00240E7C">
      <w:pPr>
        <w:numPr>
          <w:ilvl w:val="1"/>
          <w:numId w:val="3"/>
        </w:numPr>
      </w:pPr>
      <w:r w:rsidRPr="004C3F7F">
        <w:t>Loš primjer: Studenti koji polože ovaj predmet pokazali su visoku razinu spremnosti na sve tehnološke izazove</w:t>
      </w:r>
    </w:p>
    <w:p w14:paraId="3E9491DC" w14:textId="77777777" w:rsidR="00240E7C" w:rsidRPr="004C3F7F" w:rsidRDefault="00240E7C" w:rsidP="00240E7C">
      <w:pPr>
        <w:numPr>
          <w:ilvl w:val="0"/>
          <w:numId w:val="3"/>
        </w:numPr>
      </w:pPr>
      <w:r w:rsidRPr="004C3F7F">
        <w:rPr>
          <w:b/>
          <w:bCs/>
        </w:rPr>
        <w:t>Vezani uz studijski program</w:t>
      </w:r>
      <w:r w:rsidRPr="004C3F7F">
        <w:t> - ishodi trebaju biti vezani uz svoj doprinos studijskom programu, a ne isključivo uz sam predmet</w:t>
      </w:r>
    </w:p>
    <w:p w14:paraId="64AC7518" w14:textId="77777777" w:rsidR="00240E7C" w:rsidRPr="004C3F7F" w:rsidRDefault="00240E7C" w:rsidP="00240E7C">
      <w:pPr>
        <w:numPr>
          <w:ilvl w:val="1"/>
          <w:numId w:val="3"/>
        </w:numPr>
      </w:pPr>
      <w:r w:rsidRPr="004C3F7F">
        <w:t>Loš primjer: Studenti koji polože ovaj predmet trebali bi moći samostalno ...</w:t>
      </w:r>
    </w:p>
    <w:p w14:paraId="47150132" w14:textId="77777777" w:rsidR="00240E7C" w:rsidRPr="004C3F7F" w:rsidRDefault="00240E7C" w:rsidP="00240E7C">
      <w:pPr>
        <w:numPr>
          <w:ilvl w:val="0"/>
          <w:numId w:val="3"/>
        </w:numPr>
      </w:pPr>
      <w:r w:rsidRPr="004C3F7F">
        <w:rPr>
          <w:b/>
          <w:bCs/>
        </w:rPr>
        <w:t>Dovoljni</w:t>
      </w:r>
      <w:r w:rsidRPr="004C3F7F">
        <w:t> - broj ishoda učenja za jedan predmet trebao bi biti od 6 - 8</w:t>
      </w:r>
    </w:p>
    <w:p w14:paraId="0BDBAF16" w14:textId="77777777" w:rsidR="00240E7C" w:rsidRPr="004C3F7F" w:rsidRDefault="00240E7C" w:rsidP="00240E7C">
      <w:pPr>
        <w:numPr>
          <w:ilvl w:val="0"/>
          <w:numId w:val="3"/>
        </w:numPr>
      </w:pPr>
      <w:r w:rsidRPr="004C3F7F">
        <w:rPr>
          <w:b/>
          <w:bCs/>
        </w:rPr>
        <w:t>Konzistentni uz studijski program</w:t>
      </w:r>
      <w:r w:rsidRPr="004C3F7F">
        <w:t> - ishodi učenja trebaju pridonositi studijskom programu ili mogu biti ulaz u neki drugi predmet</w:t>
      </w:r>
    </w:p>
    <w:p w14:paraId="05D8A341" w14:textId="77777777" w:rsidR="00240E7C" w:rsidRPr="004C3F7F" w:rsidRDefault="00240E7C" w:rsidP="00240E7C">
      <w:pPr>
        <w:numPr>
          <w:ilvl w:val="1"/>
          <w:numId w:val="3"/>
        </w:numPr>
      </w:pPr>
      <w:r w:rsidRPr="004C3F7F">
        <w:t>Loš primjer (na fakultetu koji nije Veterinarski): Studenti koji polože ovaj predmet znat će sve o liječenju malih životinja</w:t>
      </w:r>
    </w:p>
    <w:p w14:paraId="62FBBA4B" w14:textId="77777777" w:rsidR="00240E7C" w:rsidRPr="004C3F7F" w:rsidRDefault="00240E7C" w:rsidP="00240E7C">
      <w:pPr>
        <w:numPr>
          <w:ilvl w:val="0"/>
          <w:numId w:val="3"/>
        </w:numPr>
      </w:pPr>
      <w:r w:rsidRPr="004C3F7F">
        <w:rPr>
          <w:b/>
          <w:bCs/>
        </w:rPr>
        <w:t>Jednostavni</w:t>
      </w:r>
      <w:r w:rsidRPr="004C3F7F">
        <w:t> - ishodi učenja moraju biti jednostavne rečenice. Jedan ishod učenja treba definirati jedan cilj, a ne skup ciljeva</w:t>
      </w:r>
    </w:p>
    <w:p w14:paraId="6E26CC99" w14:textId="77777777" w:rsidR="00240E7C" w:rsidRPr="004C3F7F" w:rsidRDefault="00240E7C" w:rsidP="00240E7C">
      <w:pPr>
        <w:numPr>
          <w:ilvl w:val="1"/>
          <w:numId w:val="3"/>
        </w:numPr>
      </w:pPr>
      <w:r w:rsidRPr="004C3F7F">
        <w:t>Loš primjer: Studenti koji polože ovaj predmet moći će analizirati i interpretirati rezultate znanstvenog istraživanja iz područja predmeta te će temeljem vlastitog zaključivanja o dobivenim rezultatima moći dati i obrazložiti svoju preporuku.</w:t>
      </w:r>
    </w:p>
    <w:p w14:paraId="6184055D" w14:textId="77777777" w:rsidR="00240E7C" w:rsidRPr="004C3F7F" w:rsidRDefault="00240E7C" w:rsidP="00240E7C">
      <w:pPr>
        <w:numPr>
          <w:ilvl w:val="0"/>
          <w:numId w:val="3"/>
        </w:numPr>
      </w:pPr>
      <w:r w:rsidRPr="004C3F7F">
        <w:rPr>
          <w:b/>
          <w:bCs/>
        </w:rPr>
        <w:t>Fokusirani na rezultate</w:t>
      </w:r>
      <w:r w:rsidRPr="004C3F7F">
        <w:t> - ishodi učenja moraju definirati rezultate učenja, a ne proces</w:t>
      </w:r>
    </w:p>
    <w:p w14:paraId="20CE9D53" w14:textId="77777777" w:rsidR="00240E7C" w:rsidRPr="004C3F7F" w:rsidRDefault="00240E7C" w:rsidP="00240E7C">
      <w:pPr>
        <w:numPr>
          <w:ilvl w:val="1"/>
          <w:numId w:val="3"/>
        </w:numPr>
      </w:pPr>
      <w:r w:rsidRPr="004C3F7F">
        <w:t>Loš primjer: Ovaj predmet prezentira sva aktualna tehnološka dostignuća iz područja ...</w:t>
      </w:r>
    </w:p>
    <w:p w14:paraId="31763924" w14:textId="77777777" w:rsidR="00240E7C" w:rsidRDefault="00240E7C" w:rsidP="00240E7C"/>
    <w:p w14:paraId="1F7AF891" w14:textId="77777777" w:rsidR="00240E7C" w:rsidRPr="004C3F7F" w:rsidRDefault="00240E7C" w:rsidP="00240E7C">
      <w:pPr>
        <w:rPr>
          <w:b/>
        </w:rPr>
      </w:pPr>
      <w:proofErr w:type="spellStart"/>
      <w:r w:rsidRPr="004C3F7F">
        <w:rPr>
          <w:b/>
        </w:rPr>
        <w:t>Bloomova</w:t>
      </w:r>
      <w:proofErr w:type="spellEnd"/>
      <w:r w:rsidRPr="004C3F7F">
        <w:rPr>
          <w:b/>
        </w:rPr>
        <w:t xml:space="preserve"> taksonomija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8748"/>
      </w:tblGrid>
      <w:tr w:rsidR="00240E7C" w:rsidRPr="004C3F7F" w14:paraId="5D5003C3" w14:textId="77777777" w:rsidTr="0030360F">
        <w:tc>
          <w:tcPr>
            <w:tcW w:w="5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E8806" w14:textId="77777777" w:rsidR="00240E7C" w:rsidRPr="004C3F7F" w:rsidRDefault="00240E7C" w:rsidP="0030360F">
            <w:pPr>
              <w:rPr>
                <w:b/>
                <w:bCs/>
              </w:rPr>
            </w:pPr>
            <w:r w:rsidRPr="004C3F7F">
              <w:rPr>
                <w:b/>
                <w:bCs/>
              </w:rPr>
              <w:t>Razina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5349C" w14:textId="77777777" w:rsidR="00240E7C" w:rsidRPr="004C3F7F" w:rsidRDefault="00240E7C" w:rsidP="0030360F">
            <w:pPr>
              <w:rPr>
                <w:b/>
                <w:bCs/>
              </w:rPr>
            </w:pPr>
            <w:r w:rsidRPr="004C3F7F">
              <w:rPr>
                <w:b/>
                <w:bCs/>
              </w:rPr>
              <w:t>Opis</w:t>
            </w:r>
          </w:p>
        </w:tc>
      </w:tr>
      <w:tr w:rsidR="00240E7C" w:rsidRPr="004C3F7F" w14:paraId="205F1AD6" w14:textId="77777777" w:rsidTr="0030360F">
        <w:tc>
          <w:tcPr>
            <w:tcW w:w="0" w:type="auto"/>
            <w:shd w:val="clear" w:color="auto" w:fill="auto"/>
            <w:vAlign w:val="center"/>
            <w:hideMark/>
          </w:tcPr>
          <w:p w14:paraId="61AD276E" w14:textId="77777777" w:rsidR="00240E7C" w:rsidRPr="004C3F7F" w:rsidRDefault="00240E7C" w:rsidP="0030360F">
            <w:r w:rsidRPr="004C3F7F">
              <w:rPr>
                <w:b/>
                <w:bCs/>
              </w:rPr>
              <w:t>Znanje</w:t>
            </w:r>
            <w:r w:rsidRPr="004C3F7F">
              <w:rPr>
                <w:b/>
                <w:bCs/>
                <w:i/>
                <w:iCs/>
              </w:rPr>
              <w:t>(najniža)</w:t>
            </w:r>
            <w:r w:rsidRPr="004C3F7F">
              <w:br/>
            </w:r>
            <w:proofErr w:type="spellStart"/>
            <w:r w:rsidRPr="004C3F7F">
              <w:t>Knowledge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CE8DC3" w14:textId="77777777" w:rsidR="00240E7C" w:rsidRPr="004C3F7F" w:rsidRDefault="00240E7C" w:rsidP="0030360F">
            <w:r w:rsidRPr="004C3F7F">
              <w:t>Student se može prisjetiti, reproducirati ili prepoznati određene činjenice, osnovne koncepte, principe ili teorije u obliku u kojem ih je učio</w:t>
            </w:r>
          </w:p>
          <w:p w14:paraId="712153C5" w14:textId="77777777" w:rsidR="00240E7C" w:rsidRPr="004C3F7F" w:rsidRDefault="00240E7C" w:rsidP="0030360F">
            <w:r w:rsidRPr="004C3F7F">
              <w:t xml:space="preserve">Glagoli: definirati, opisati, identificirati, prepoznati, </w:t>
            </w:r>
            <w:proofErr w:type="spellStart"/>
            <w:r w:rsidRPr="004C3F7F">
              <w:t>označiti</w:t>
            </w:r>
            <w:proofErr w:type="spellEnd"/>
            <w:r w:rsidRPr="004C3F7F">
              <w:t>, nabrojati, povezati, imenovati, ponoviti, reproducirati, odabrati, navesti, iskazati, poredati</w:t>
            </w:r>
          </w:p>
          <w:p w14:paraId="269795EB" w14:textId="77777777" w:rsidR="00240E7C" w:rsidRPr="004C3F7F" w:rsidRDefault="00240E7C" w:rsidP="0030360F">
            <w:r w:rsidRPr="004C3F7F">
              <w:lastRenderedPageBreak/>
              <w:t>Glagoli (</w:t>
            </w:r>
            <w:proofErr w:type="spellStart"/>
            <w:r w:rsidRPr="004C3F7F">
              <w:t>en</w:t>
            </w:r>
            <w:proofErr w:type="spellEnd"/>
            <w:r w:rsidRPr="004C3F7F">
              <w:t>): </w:t>
            </w:r>
            <w:proofErr w:type="spellStart"/>
            <w:r w:rsidRPr="004C3F7F">
              <w:t>arrange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define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describe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duplicate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identify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label</w:t>
            </w:r>
            <w:proofErr w:type="spellEnd"/>
            <w:r w:rsidRPr="004C3F7F">
              <w:t xml:space="preserve">, list, </w:t>
            </w:r>
            <w:proofErr w:type="spellStart"/>
            <w:r w:rsidRPr="004C3F7F">
              <w:t>match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memorize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name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order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outline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recognize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relate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recall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repeat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reproduce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select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state</w:t>
            </w:r>
            <w:proofErr w:type="spellEnd"/>
          </w:p>
        </w:tc>
      </w:tr>
      <w:tr w:rsidR="00240E7C" w:rsidRPr="004C3F7F" w14:paraId="46B5F814" w14:textId="77777777" w:rsidTr="0030360F">
        <w:tc>
          <w:tcPr>
            <w:tcW w:w="0" w:type="auto"/>
            <w:shd w:val="clear" w:color="auto" w:fill="auto"/>
            <w:vAlign w:val="center"/>
            <w:hideMark/>
          </w:tcPr>
          <w:p w14:paraId="7B953BA3" w14:textId="77777777" w:rsidR="00240E7C" w:rsidRPr="004C3F7F" w:rsidRDefault="00240E7C" w:rsidP="0030360F">
            <w:r w:rsidRPr="004C3F7F">
              <w:rPr>
                <w:b/>
                <w:bCs/>
              </w:rPr>
              <w:lastRenderedPageBreak/>
              <w:t>Razumijevanje</w:t>
            </w:r>
            <w:r w:rsidRPr="004C3F7F">
              <w:br/>
            </w:r>
            <w:proofErr w:type="spellStart"/>
            <w:r w:rsidRPr="004C3F7F">
              <w:t>Comprehension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1DC963" w14:textId="77777777" w:rsidR="00240E7C" w:rsidRPr="004C3F7F" w:rsidRDefault="00240E7C" w:rsidP="0030360F">
            <w:r w:rsidRPr="004C3F7F">
              <w:t>Student razumije, može interpretirati, usporediti i obrazložiti informacije koje se temeljena na već stečenom znanju</w:t>
            </w:r>
          </w:p>
          <w:p w14:paraId="3CC3A778" w14:textId="77777777" w:rsidR="00240E7C" w:rsidRPr="004C3F7F" w:rsidRDefault="00240E7C" w:rsidP="0030360F">
            <w:r w:rsidRPr="004C3F7F">
              <w:t xml:space="preserve">Glagoli: objasniti, dati primjer, grupirati, pretvoriti, obraniti, razlikovati, procijeniti, izvesti, </w:t>
            </w:r>
            <w:proofErr w:type="spellStart"/>
            <w:r w:rsidRPr="004C3F7F">
              <w:t>zaključiti</w:t>
            </w:r>
            <w:proofErr w:type="spellEnd"/>
            <w:r w:rsidRPr="004C3F7F">
              <w:t>, predvidjeti, rezimirati</w:t>
            </w:r>
          </w:p>
          <w:p w14:paraId="38FC6B87" w14:textId="77777777" w:rsidR="00240E7C" w:rsidRPr="004C3F7F" w:rsidRDefault="00240E7C" w:rsidP="0030360F">
            <w:r w:rsidRPr="004C3F7F">
              <w:t>Glagoli (</w:t>
            </w:r>
            <w:proofErr w:type="spellStart"/>
            <w:r w:rsidRPr="004C3F7F">
              <w:t>en</w:t>
            </w:r>
            <w:proofErr w:type="spellEnd"/>
            <w:r w:rsidRPr="004C3F7F">
              <w:t>): </w:t>
            </w:r>
            <w:proofErr w:type="spellStart"/>
            <w:r w:rsidRPr="004C3F7F">
              <w:t>classify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convert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defend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discuss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distinguish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estimate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explain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express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extend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generalize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give</w:t>
            </w:r>
            <w:proofErr w:type="spellEnd"/>
            <w:r w:rsidRPr="004C3F7F">
              <w:t xml:space="preserve"> </w:t>
            </w:r>
            <w:proofErr w:type="spellStart"/>
            <w:r w:rsidRPr="004C3F7F">
              <w:t>example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identify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indicate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infer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locate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paraphrase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predict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recognize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rewrite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report</w:t>
            </w:r>
            <w:proofErr w:type="spellEnd"/>
            <w:r w:rsidRPr="004C3F7F">
              <w:t xml:space="preserve">, restate, </w:t>
            </w:r>
            <w:proofErr w:type="spellStart"/>
            <w:r w:rsidRPr="004C3F7F">
              <w:t>review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select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summarize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translate</w:t>
            </w:r>
            <w:proofErr w:type="spellEnd"/>
          </w:p>
        </w:tc>
      </w:tr>
      <w:tr w:rsidR="00240E7C" w:rsidRPr="004C3F7F" w14:paraId="6EE357FD" w14:textId="77777777" w:rsidTr="0030360F">
        <w:tc>
          <w:tcPr>
            <w:tcW w:w="0" w:type="auto"/>
            <w:shd w:val="clear" w:color="auto" w:fill="auto"/>
            <w:vAlign w:val="center"/>
            <w:hideMark/>
          </w:tcPr>
          <w:p w14:paraId="4DFAEF88" w14:textId="77777777" w:rsidR="00240E7C" w:rsidRPr="004C3F7F" w:rsidRDefault="00240E7C" w:rsidP="0030360F">
            <w:r w:rsidRPr="004C3F7F">
              <w:rPr>
                <w:b/>
                <w:bCs/>
              </w:rPr>
              <w:t>Primjena</w:t>
            </w:r>
            <w:r w:rsidRPr="004C3F7F">
              <w:br/>
            </w:r>
            <w:proofErr w:type="spellStart"/>
            <w:r w:rsidRPr="004C3F7F">
              <w:t>Application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C40D33" w14:textId="77777777" w:rsidR="00240E7C" w:rsidRPr="004C3F7F" w:rsidRDefault="00240E7C" w:rsidP="0030360F">
            <w:r w:rsidRPr="004C3F7F">
              <w:t xml:space="preserve">Student može </w:t>
            </w:r>
            <w:proofErr w:type="spellStart"/>
            <w:r w:rsidRPr="004C3F7F">
              <w:t>primjeniti</w:t>
            </w:r>
            <w:proofErr w:type="spellEnd"/>
            <w:r w:rsidRPr="004C3F7F">
              <w:t xml:space="preserve"> znanje u novim situacijama kako bi riješio do tada, njemu, nepoznati problem</w:t>
            </w:r>
          </w:p>
          <w:p w14:paraId="323B1A5F" w14:textId="77777777" w:rsidR="00240E7C" w:rsidRPr="004C3F7F" w:rsidRDefault="00240E7C" w:rsidP="0030360F">
            <w:r w:rsidRPr="004C3F7F">
              <w:t xml:space="preserve">Glagoli: primijeniti, </w:t>
            </w:r>
            <w:proofErr w:type="spellStart"/>
            <w:r w:rsidRPr="004C3F7F">
              <w:t>izračunati</w:t>
            </w:r>
            <w:proofErr w:type="spellEnd"/>
            <w:r w:rsidRPr="004C3F7F">
              <w:t xml:space="preserve">, prilagoditi, </w:t>
            </w:r>
            <w:proofErr w:type="spellStart"/>
            <w:r w:rsidRPr="004C3F7F">
              <w:t>riješiti</w:t>
            </w:r>
            <w:proofErr w:type="spellEnd"/>
            <w:r w:rsidRPr="004C3F7F">
              <w:t>, otkriti, demonstrirati, baratati, pripremiti, koristiti, upotrijebiti, proizvesti, povezati, pokazati</w:t>
            </w:r>
          </w:p>
          <w:p w14:paraId="206F74DF" w14:textId="77777777" w:rsidR="00240E7C" w:rsidRPr="004C3F7F" w:rsidRDefault="00240E7C" w:rsidP="0030360F">
            <w:r w:rsidRPr="004C3F7F">
              <w:t>Glagoli (</w:t>
            </w:r>
            <w:proofErr w:type="spellStart"/>
            <w:r w:rsidRPr="004C3F7F">
              <w:t>en</w:t>
            </w:r>
            <w:proofErr w:type="spellEnd"/>
            <w:r w:rsidRPr="004C3F7F">
              <w:t>): </w:t>
            </w:r>
            <w:proofErr w:type="spellStart"/>
            <w:r w:rsidRPr="004C3F7F">
              <w:t>apply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change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choose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compute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demonstrate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discover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dramatize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employ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illustrate</w:t>
            </w:r>
            <w:proofErr w:type="spellEnd"/>
            <w:r w:rsidRPr="004C3F7F">
              <w:t xml:space="preserve">, interpret, </w:t>
            </w:r>
            <w:proofErr w:type="spellStart"/>
            <w:r w:rsidRPr="004C3F7F">
              <w:t>manipulate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modify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operate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practice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predict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prepare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produce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relate</w:t>
            </w:r>
            <w:proofErr w:type="spellEnd"/>
            <w:r w:rsidRPr="004C3F7F">
              <w:t xml:space="preserve"> </w:t>
            </w:r>
            <w:proofErr w:type="spellStart"/>
            <w:r w:rsidRPr="004C3F7F">
              <w:t>schedule</w:t>
            </w:r>
            <w:proofErr w:type="spellEnd"/>
            <w:r w:rsidRPr="004C3F7F">
              <w:t xml:space="preserve">, show, </w:t>
            </w:r>
            <w:proofErr w:type="spellStart"/>
            <w:r w:rsidRPr="004C3F7F">
              <w:t>sketch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solve</w:t>
            </w:r>
            <w:proofErr w:type="spellEnd"/>
            <w:r w:rsidRPr="004C3F7F">
              <w:t xml:space="preserve">, use, </w:t>
            </w:r>
            <w:proofErr w:type="spellStart"/>
            <w:r w:rsidRPr="004C3F7F">
              <w:t>write</w:t>
            </w:r>
            <w:proofErr w:type="spellEnd"/>
          </w:p>
        </w:tc>
      </w:tr>
      <w:tr w:rsidR="00240E7C" w:rsidRPr="004C3F7F" w14:paraId="067BA115" w14:textId="77777777" w:rsidTr="0030360F">
        <w:tc>
          <w:tcPr>
            <w:tcW w:w="0" w:type="auto"/>
            <w:shd w:val="clear" w:color="auto" w:fill="auto"/>
            <w:vAlign w:val="center"/>
            <w:hideMark/>
          </w:tcPr>
          <w:p w14:paraId="22B381F8" w14:textId="77777777" w:rsidR="00240E7C" w:rsidRPr="004C3F7F" w:rsidRDefault="00240E7C" w:rsidP="0030360F">
            <w:r w:rsidRPr="004C3F7F">
              <w:rPr>
                <w:b/>
                <w:bCs/>
              </w:rPr>
              <w:t>Analiza</w:t>
            </w:r>
            <w:r w:rsidRPr="004C3F7F">
              <w:br/>
            </w:r>
            <w:proofErr w:type="spellStart"/>
            <w:r w:rsidRPr="004C3F7F">
              <w:t>Analysis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8DC0B6" w14:textId="77777777" w:rsidR="00240E7C" w:rsidRPr="004C3F7F" w:rsidRDefault="00240E7C" w:rsidP="0030360F">
            <w:r w:rsidRPr="004C3F7F">
              <w:t>Student može raščlaniti problem i razumjeti njegovu organizacijsku strukturu</w:t>
            </w:r>
          </w:p>
          <w:p w14:paraId="6826FA1B" w14:textId="77777777" w:rsidR="00240E7C" w:rsidRPr="004C3F7F" w:rsidRDefault="00240E7C" w:rsidP="0030360F">
            <w:r w:rsidRPr="004C3F7F">
              <w:t xml:space="preserve">Glagoli: analizirati, </w:t>
            </w:r>
            <w:proofErr w:type="spellStart"/>
            <w:r w:rsidRPr="004C3F7F">
              <w:t>raščlaniti</w:t>
            </w:r>
            <w:proofErr w:type="spellEnd"/>
            <w:r w:rsidRPr="004C3F7F">
              <w:t>, skicirati, razlikovati, izdvojiti, identificirati, prikazati, ukazati na, staviti u odnos sa, klasificirati, sortirati</w:t>
            </w:r>
          </w:p>
          <w:p w14:paraId="3A55BE8B" w14:textId="77777777" w:rsidR="00240E7C" w:rsidRPr="004C3F7F" w:rsidRDefault="00240E7C" w:rsidP="0030360F">
            <w:r w:rsidRPr="004C3F7F">
              <w:t>Glagoli (</w:t>
            </w:r>
            <w:proofErr w:type="spellStart"/>
            <w:r w:rsidRPr="004C3F7F">
              <w:t>en</w:t>
            </w:r>
            <w:proofErr w:type="spellEnd"/>
            <w:r w:rsidRPr="004C3F7F">
              <w:t>): </w:t>
            </w:r>
            <w:proofErr w:type="spellStart"/>
            <w:r w:rsidRPr="004C3F7F">
              <w:t>analyze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appraise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breakdown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calculate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categorize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classify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compare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contrast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criticize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derive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diagram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differentiate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discriminate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distinguish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examine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experiment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identify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illustrate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infer</w:t>
            </w:r>
            <w:proofErr w:type="spellEnd"/>
            <w:r w:rsidRPr="004C3F7F">
              <w:t xml:space="preserve">, interpret, model, </w:t>
            </w:r>
            <w:proofErr w:type="spellStart"/>
            <w:r w:rsidRPr="004C3F7F">
              <w:t>outline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point</w:t>
            </w:r>
            <w:proofErr w:type="spellEnd"/>
            <w:r w:rsidRPr="004C3F7F">
              <w:t xml:space="preserve"> </w:t>
            </w:r>
            <w:proofErr w:type="spellStart"/>
            <w:r w:rsidRPr="004C3F7F">
              <w:t>out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question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relate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select</w:t>
            </w:r>
            <w:proofErr w:type="spellEnd"/>
            <w:r w:rsidRPr="004C3F7F">
              <w:t xml:space="preserve">, separate, </w:t>
            </w:r>
            <w:proofErr w:type="spellStart"/>
            <w:r w:rsidRPr="004C3F7F">
              <w:t>subdivide</w:t>
            </w:r>
            <w:proofErr w:type="spellEnd"/>
            <w:r w:rsidRPr="004C3F7F">
              <w:t>, test</w:t>
            </w:r>
          </w:p>
        </w:tc>
      </w:tr>
      <w:tr w:rsidR="00240E7C" w:rsidRPr="004C3F7F" w14:paraId="701BE5D0" w14:textId="77777777" w:rsidTr="0030360F">
        <w:tc>
          <w:tcPr>
            <w:tcW w:w="0" w:type="auto"/>
            <w:shd w:val="clear" w:color="auto" w:fill="auto"/>
            <w:vAlign w:val="center"/>
            <w:hideMark/>
          </w:tcPr>
          <w:p w14:paraId="4FDF5A26" w14:textId="77777777" w:rsidR="00240E7C" w:rsidRPr="004C3F7F" w:rsidRDefault="00240E7C" w:rsidP="0030360F">
            <w:r w:rsidRPr="004C3F7F">
              <w:rPr>
                <w:b/>
                <w:bCs/>
              </w:rPr>
              <w:t>Sinteza</w:t>
            </w:r>
            <w:r w:rsidRPr="004C3F7F">
              <w:br/>
            </w:r>
            <w:proofErr w:type="spellStart"/>
            <w:r w:rsidRPr="004C3F7F">
              <w:t>Synthesis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92547F" w14:textId="77777777" w:rsidR="00240E7C" w:rsidRPr="004C3F7F" w:rsidRDefault="00240E7C" w:rsidP="0030360F">
            <w:r w:rsidRPr="004C3F7F">
              <w:t>Student može povezati postojeće ideje i dati novo rješenje, predložiti plan rješavanja</w:t>
            </w:r>
          </w:p>
          <w:p w14:paraId="76C06D2A" w14:textId="77777777" w:rsidR="00240E7C" w:rsidRPr="004C3F7F" w:rsidRDefault="00240E7C" w:rsidP="0030360F">
            <w:r w:rsidRPr="004C3F7F">
              <w:t>Glagoli: povezati, integrirati, kreirati, razviti, kombinirati, prikupiti, dizajnirati, generirati, modificirati, organizirati, planirati, preurediti, napisati, rekonstruirati, revidirati</w:t>
            </w:r>
          </w:p>
          <w:p w14:paraId="4F28ED14" w14:textId="77777777" w:rsidR="00240E7C" w:rsidRPr="004C3F7F" w:rsidRDefault="00240E7C" w:rsidP="0030360F">
            <w:r w:rsidRPr="004C3F7F">
              <w:t>Glagoli (</w:t>
            </w:r>
            <w:proofErr w:type="spellStart"/>
            <w:r w:rsidRPr="004C3F7F">
              <w:t>en</w:t>
            </w:r>
            <w:proofErr w:type="spellEnd"/>
            <w:r w:rsidRPr="004C3F7F">
              <w:t>): </w:t>
            </w:r>
            <w:proofErr w:type="spellStart"/>
            <w:r w:rsidRPr="004C3F7F">
              <w:t>arrange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assemble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categorize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collect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combine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comply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compose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construct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create</w:t>
            </w:r>
            <w:proofErr w:type="spellEnd"/>
            <w:r w:rsidRPr="004C3F7F">
              <w:t xml:space="preserve">, design, </w:t>
            </w:r>
            <w:proofErr w:type="spellStart"/>
            <w:r w:rsidRPr="004C3F7F">
              <w:t>develop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devise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explain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formulate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generate</w:t>
            </w:r>
            <w:proofErr w:type="spellEnd"/>
            <w:r w:rsidRPr="004C3F7F">
              <w:t xml:space="preserve">, plan, </w:t>
            </w:r>
            <w:proofErr w:type="spellStart"/>
            <w:r w:rsidRPr="004C3F7F">
              <w:t>prepare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propose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rearrange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reconstruct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relate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reorganize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revise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rewrite</w:t>
            </w:r>
            <w:proofErr w:type="spellEnd"/>
            <w:r w:rsidRPr="004C3F7F">
              <w:t xml:space="preserve">, set </w:t>
            </w:r>
            <w:proofErr w:type="spellStart"/>
            <w:r w:rsidRPr="004C3F7F">
              <w:t>up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summarize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synthesize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tell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write</w:t>
            </w:r>
            <w:proofErr w:type="spellEnd"/>
          </w:p>
        </w:tc>
      </w:tr>
      <w:tr w:rsidR="00240E7C" w:rsidRPr="004C3F7F" w14:paraId="29BD2525" w14:textId="77777777" w:rsidTr="0030360F">
        <w:tc>
          <w:tcPr>
            <w:tcW w:w="0" w:type="auto"/>
            <w:shd w:val="clear" w:color="auto" w:fill="auto"/>
            <w:vAlign w:val="center"/>
            <w:hideMark/>
          </w:tcPr>
          <w:p w14:paraId="794C5CB0" w14:textId="77777777" w:rsidR="00240E7C" w:rsidRPr="004C3F7F" w:rsidRDefault="00240E7C" w:rsidP="0030360F">
            <w:r w:rsidRPr="004C3F7F">
              <w:rPr>
                <w:b/>
                <w:bCs/>
              </w:rPr>
              <w:t>Evaluacija</w:t>
            </w:r>
            <w:r w:rsidRPr="004C3F7F">
              <w:rPr>
                <w:b/>
                <w:bCs/>
                <w:i/>
                <w:iCs/>
              </w:rPr>
              <w:t>(najviša)</w:t>
            </w:r>
            <w:r w:rsidRPr="004C3F7F">
              <w:br/>
            </w:r>
            <w:proofErr w:type="spellStart"/>
            <w:r w:rsidRPr="004C3F7F">
              <w:t>Evaluation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8CBD29" w14:textId="77777777" w:rsidR="00240E7C" w:rsidRPr="004C3F7F" w:rsidRDefault="00240E7C" w:rsidP="0030360F">
            <w:r w:rsidRPr="004C3F7F">
              <w:t xml:space="preserve">Student može </w:t>
            </w:r>
            <w:proofErr w:type="spellStart"/>
            <w:r w:rsidRPr="004C3F7F">
              <w:t>procjeniti</w:t>
            </w:r>
            <w:proofErr w:type="spellEnd"/>
            <w:r w:rsidRPr="004C3F7F">
              <w:t xml:space="preserve"> kvalitetu rješenja temeljem primjenjivosti ili vrijednosti</w:t>
            </w:r>
          </w:p>
          <w:p w14:paraId="0F416CB2" w14:textId="77777777" w:rsidR="00240E7C" w:rsidRPr="004C3F7F" w:rsidRDefault="00240E7C" w:rsidP="0030360F">
            <w:r w:rsidRPr="004C3F7F">
              <w:t xml:space="preserve">Glagoli: procijeniti, ocijeniti, usporediti, </w:t>
            </w:r>
            <w:proofErr w:type="spellStart"/>
            <w:r w:rsidRPr="004C3F7F">
              <w:t>zaključiti</w:t>
            </w:r>
            <w:proofErr w:type="spellEnd"/>
            <w:r w:rsidRPr="004C3F7F">
              <w:t xml:space="preserve">, suprotstaviti, kritizirati, opravdati, odabrati, </w:t>
            </w:r>
            <w:proofErr w:type="spellStart"/>
            <w:r w:rsidRPr="004C3F7F">
              <w:t>podržati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preporučiti</w:t>
            </w:r>
            <w:proofErr w:type="spellEnd"/>
            <w:r w:rsidRPr="004C3F7F">
              <w:t>, argumentirati</w:t>
            </w:r>
          </w:p>
          <w:p w14:paraId="5BF38EE1" w14:textId="77777777" w:rsidR="00240E7C" w:rsidRPr="004C3F7F" w:rsidRDefault="00240E7C" w:rsidP="0030360F">
            <w:r w:rsidRPr="004C3F7F">
              <w:t>Glagoli: </w:t>
            </w:r>
            <w:proofErr w:type="spellStart"/>
            <w:r w:rsidRPr="004C3F7F">
              <w:t>appraise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argue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assess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attach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choose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compare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conclude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contrast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defend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describe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discriminate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estimate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evaluate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explain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judge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justify</w:t>
            </w:r>
            <w:proofErr w:type="spellEnd"/>
            <w:r w:rsidRPr="004C3F7F">
              <w:t xml:space="preserve">, interpret, </w:t>
            </w:r>
            <w:proofErr w:type="spellStart"/>
            <w:r w:rsidRPr="004C3F7F">
              <w:t>relate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predict</w:t>
            </w:r>
            <w:proofErr w:type="spellEnd"/>
            <w:r w:rsidRPr="004C3F7F">
              <w:t xml:space="preserve">, rate, </w:t>
            </w:r>
            <w:proofErr w:type="spellStart"/>
            <w:r w:rsidRPr="004C3F7F">
              <w:t>select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summarize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support</w:t>
            </w:r>
            <w:proofErr w:type="spellEnd"/>
            <w:r w:rsidRPr="004C3F7F">
              <w:t xml:space="preserve">, </w:t>
            </w:r>
            <w:proofErr w:type="spellStart"/>
            <w:r w:rsidRPr="004C3F7F">
              <w:t>value</w:t>
            </w:r>
            <w:proofErr w:type="spellEnd"/>
          </w:p>
        </w:tc>
      </w:tr>
    </w:tbl>
    <w:p w14:paraId="5846BEAD" w14:textId="77777777" w:rsidR="00240E7C" w:rsidRPr="004C3F7F" w:rsidRDefault="00240E7C" w:rsidP="00240E7C">
      <w:r w:rsidRPr="004C3F7F">
        <w:t>Više informacija</w:t>
      </w:r>
    </w:p>
    <w:p w14:paraId="2D0DE291" w14:textId="77777777" w:rsidR="00240E7C" w:rsidRPr="004C3F7F" w:rsidRDefault="008C41E3" w:rsidP="00240E7C">
      <w:pPr>
        <w:numPr>
          <w:ilvl w:val="0"/>
          <w:numId w:val="4"/>
        </w:numPr>
      </w:pPr>
      <w:hyperlink r:id="rId6" w:tgtFrame="_blank" w:history="1">
        <w:r w:rsidR="00240E7C" w:rsidRPr="004C3F7F">
          <w:rPr>
            <w:rStyle w:val="Hiperveza"/>
          </w:rPr>
          <w:t>http://www.iu.foi.hr/</w:t>
        </w:r>
      </w:hyperlink>
    </w:p>
    <w:p w14:paraId="08B9A7DA" w14:textId="77777777" w:rsidR="00240E7C" w:rsidRPr="004C3F7F" w:rsidRDefault="008C41E3" w:rsidP="00240E7C">
      <w:pPr>
        <w:numPr>
          <w:ilvl w:val="0"/>
          <w:numId w:val="4"/>
        </w:numPr>
      </w:pPr>
      <w:hyperlink r:id="rId7" w:tgtFrame="_blank" w:history="1">
        <w:r w:rsidR="00240E7C" w:rsidRPr="004C3F7F">
          <w:rPr>
            <w:rStyle w:val="Hiperveza"/>
          </w:rPr>
          <w:t>http://www.unizg.hr/nastava-i-studenti/studijski-programi/ishodi-ucenja-na-preddiplomskim-i-diplomskim-studijima/</w:t>
        </w:r>
      </w:hyperlink>
    </w:p>
    <w:p w14:paraId="5568FB22" w14:textId="77777777" w:rsidR="00240E7C" w:rsidRPr="004C3F7F" w:rsidRDefault="008C41E3" w:rsidP="00240E7C">
      <w:pPr>
        <w:numPr>
          <w:ilvl w:val="0"/>
          <w:numId w:val="4"/>
        </w:numPr>
      </w:pPr>
      <w:hyperlink r:id="rId8" w:tgtFrame="_blank" w:history="1">
        <w:r w:rsidR="00240E7C" w:rsidRPr="004C3F7F">
          <w:rPr>
            <w:rStyle w:val="Hiperveza"/>
          </w:rPr>
          <w:t>http://www.unios.hr/uploads/49ishodi%20ucenja_prirucnik.pdf</w:t>
        </w:r>
      </w:hyperlink>
    </w:p>
    <w:p w14:paraId="3777363F" w14:textId="77777777" w:rsidR="00240E7C" w:rsidRPr="004C3F7F" w:rsidRDefault="008C41E3" w:rsidP="00240E7C">
      <w:pPr>
        <w:numPr>
          <w:ilvl w:val="0"/>
          <w:numId w:val="4"/>
        </w:numPr>
      </w:pPr>
      <w:hyperlink r:id="rId9" w:tgtFrame="_blank" w:history="1">
        <w:r w:rsidR="00240E7C" w:rsidRPr="004C3F7F">
          <w:rPr>
            <w:rStyle w:val="Hiperveza"/>
          </w:rPr>
          <w:t>http://www.stanford.edu/dept/pres-provost/irds/assessment/downloads/CLO.pdf</w:t>
        </w:r>
      </w:hyperlink>
    </w:p>
    <w:p w14:paraId="7368E221" w14:textId="77777777" w:rsidR="00240E7C" w:rsidRDefault="00240E7C" w:rsidP="008B7791"/>
    <w:sectPr w:rsidR="00240E7C" w:rsidSect="00240E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74599"/>
    <w:multiLevelType w:val="multilevel"/>
    <w:tmpl w:val="9614E8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5565D3F"/>
    <w:multiLevelType w:val="multilevel"/>
    <w:tmpl w:val="E6528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2C3CC3"/>
    <w:multiLevelType w:val="hybridMultilevel"/>
    <w:tmpl w:val="16422C84"/>
    <w:lvl w:ilvl="0" w:tplc="1B969596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7046F"/>
    <w:multiLevelType w:val="multilevel"/>
    <w:tmpl w:val="7E46E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AB1D31"/>
    <w:multiLevelType w:val="multilevel"/>
    <w:tmpl w:val="2AC06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791"/>
    <w:rsid w:val="00051802"/>
    <w:rsid w:val="00062B31"/>
    <w:rsid w:val="00075994"/>
    <w:rsid w:val="00092746"/>
    <w:rsid w:val="000C4ABE"/>
    <w:rsid w:val="000D07F5"/>
    <w:rsid w:val="000D7580"/>
    <w:rsid w:val="000E2C19"/>
    <w:rsid w:val="001155C3"/>
    <w:rsid w:val="001339CE"/>
    <w:rsid w:val="00195995"/>
    <w:rsid w:val="001C2BD9"/>
    <w:rsid w:val="001F6B41"/>
    <w:rsid w:val="0023668B"/>
    <w:rsid w:val="00240E7C"/>
    <w:rsid w:val="00242603"/>
    <w:rsid w:val="002653E0"/>
    <w:rsid w:val="002857CF"/>
    <w:rsid w:val="0029505C"/>
    <w:rsid w:val="002B6175"/>
    <w:rsid w:val="002E4404"/>
    <w:rsid w:val="0030360F"/>
    <w:rsid w:val="00312E22"/>
    <w:rsid w:val="00351242"/>
    <w:rsid w:val="003539AC"/>
    <w:rsid w:val="00360513"/>
    <w:rsid w:val="00371110"/>
    <w:rsid w:val="003738B2"/>
    <w:rsid w:val="00386E29"/>
    <w:rsid w:val="00395E3D"/>
    <w:rsid w:val="003A6190"/>
    <w:rsid w:val="003B4494"/>
    <w:rsid w:val="003C52E6"/>
    <w:rsid w:val="003C5D03"/>
    <w:rsid w:val="003D3243"/>
    <w:rsid w:val="00410DF0"/>
    <w:rsid w:val="004500FE"/>
    <w:rsid w:val="004D3703"/>
    <w:rsid w:val="004E509B"/>
    <w:rsid w:val="004F6B07"/>
    <w:rsid w:val="005121A6"/>
    <w:rsid w:val="00581B9F"/>
    <w:rsid w:val="00590283"/>
    <w:rsid w:val="005903A1"/>
    <w:rsid w:val="005E64A6"/>
    <w:rsid w:val="006321D4"/>
    <w:rsid w:val="0066432D"/>
    <w:rsid w:val="00692249"/>
    <w:rsid w:val="006E1DFF"/>
    <w:rsid w:val="006F42F8"/>
    <w:rsid w:val="00730468"/>
    <w:rsid w:val="00736789"/>
    <w:rsid w:val="00747C86"/>
    <w:rsid w:val="007A1009"/>
    <w:rsid w:val="007A2ED2"/>
    <w:rsid w:val="007D1A59"/>
    <w:rsid w:val="007D45F4"/>
    <w:rsid w:val="00847AA3"/>
    <w:rsid w:val="008B7791"/>
    <w:rsid w:val="008C41E3"/>
    <w:rsid w:val="008E1996"/>
    <w:rsid w:val="00900988"/>
    <w:rsid w:val="0091385F"/>
    <w:rsid w:val="00951FEE"/>
    <w:rsid w:val="00967CBA"/>
    <w:rsid w:val="009800A5"/>
    <w:rsid w:val="009E2F26"/>
    <w:rsid w:val="00A14A94"/>
    <w:rsid w:val="00A33ED5"/>
    <w:rsid w:val="00A430A2"/>
    <w:rsid w:val="00A562BD"/>
    <w:rsid w:val="00A903F7"/>
    <w:rsid w:val="00A9417D"/>
    <w:rsid w:val="00A963ED"/>
    <w:rsid w:val="00B3584A"/>
    <w:rsid w:val="00B53D90"/>
    <w:rsid w:val="00B57FA8"/>
    <w:rsid w:val="00B75C1C"/>
    <w:rsid w:val="00BA27E8"/>
    <w:rsid w:val="00BA45D5"/>
    <w:rsid w:val="00BB01FB"/>
    <w:rsid w:val="00BB5FCF"/>
    <w:rsid w:val="00BC3B9D"/>
    <w:rsid w:val="00BD6E36"/>
    <w:rsid w:val="00BE2D30"/>
    <w:rsid w:val="00C33496"/>
    <w:rsid w:val="00C35EEB"/>
    <w:rsid w:val="00C7231B"/>
    <w:rsid w:val="00C80C0B"/>
    <w:rsid w:val="00C85194"/>
    <w:rsid w:val="00C85E06"/>
    <w:rsid w:val="00CA3D9A"/>
    <w:rsid w:val="00CB5888"/>
    <w:rsid w:val="00CC78BB"/>
    <w:rsid w:val="00CD7225"/>
    <w:rsid w:val="00D150CE"/>
    <w:rsid w:val="00D45ACF"/>
    <w:rsid w:val="00D6490E"/>
    <w:rsid w:val="00DB1F54"/>
    <w:rsid w:val="00DB7BD0"/>
    <w:rsid w:val="00E23B9D"/>
    <w:rsid w:val="00E46E4F"/>
    <w:rsid w:val="00E56FDF"/>
    <w:rsid w:val="00E664BD"/>
    <w:rsid w:val="00EB3F70"/>
    <w:rsid w:val="00EC1550"/>
    <w:rsid w:val="00ED0C3F"/>
    <w:rsid w:val="00ED6FEC"/>
    <w:rsid w:val="00EF45ED"/>
    <w:rsid w:val="00EF7F35"/>
    <w:rsid w:val="00F061A2"/>
    <w:rsid w:val="00FE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89C02"/>
  <w15:docId w15:val="{C5A82021-4F17-4F60-9696-F6B50F4D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0E7C"/>
  </w:style>
  <w:style w:type="paragraph" w:styleId="Naslov1">
    <w:name w:val="heading 1"/>
    <w:basedOn w:val="Normal"/>
    <w:next w:val="Normal"/>
    <w:link w:val="Naslov1Char"/>
    <w:uiPriority w:val="9"/>
    <w:qFormat/>
    <w:rsid w:val="00240E7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40E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40E7C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40E7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40E7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40E7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40E7C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40E7C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40E7C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240E7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240E7C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table" w:customStyle="1" w:styleId="GridTable1Light-Accent31">
    <w:name w:val="Grid Table 1 Light - Accent 31"/>
    <w:basedOn w:val="Obinatablica"/>
    <w:uiPriority w:val="46"/>
    <w:rsid w:val="008B779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0">
    <w:name w:val="Grid Table 1 Light - Accent 31"/>
    <w:basedOn w:val="Obinatablica"/>
    <w:next w:val="GridTable1Light-Accent31"/>
    <w:uiPriority w:val="46"/>
    <w:rsid w:val="008B779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2">
    <w:name w:val="Grid Table 1 Light - Accent 32"/>
    <w:basedOn w:val="Obinatablica"/>
    <w:next w:val="GridTable1Light-Accent31"/>
    <w:uiPriority w:val="46"/>
    <w:rsid w:val="00240E7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3">
    <w:name w:val="Grid Table 1 Light - Accent 33"/>
    <w:basedOn w:val="Obinatablica"/>
    <w:next w:val="GridTable1Light-Accent31"/>
    <w:uiPriority w:val="46"/>
    <w:rsid w:val="00240E7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4">
    <w:name w:val="Grid Table 1 Light - Accent 34"/>
    <w:basedOn w:val="Obinatablica"/>
    <w:next w:val="GridTable1Light-Accent31"/>
    <w:uiPriority w:val="46"/>
    <w:rsid w:val="00240E7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5">
    <w:name w:val="Grid Table 1 Light - Accent 35"/>
    <w:basedOn w:val="Obinatablica"/>
    <w:next w:val="GridTable1Light-Accent31"/>
    <w:uiPriority w:val="46"/>
    <w:rsid w:val="00240E7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6">
    <w:name w:val="Grid Table 1 Light - Accent 36"/>
    <w:basedOn w:val="Obinatablica"/>
    <w:next w:val="GridTable1Light-Accent31"/>
    <w:uiPriority w:val="46"/>
    <w:rsid w:val="00240E7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slov1Char">
    <w:name w:val="Naslov 1 Char"/>
    <w:basedOn w:val="Zadanifontodlomka"/>
    <w:link w:val="Naslov1"/>
    <w:uiPriority w:val="9"/>
    <w:rsid w:val="00240E7C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rsid w:val="00240E7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40E7C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40E7C"/>
    <w:rPr>
      <w:rFonts w:asciiTheme="majorHAnsi" w:eastAsiaTheme="majorEastAsia" w:hAnsiTheme="majorHAnsi" w:cstheme="majorBidi"/>
      <w:cap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40E7C"/>
    <w:rPr>
      <w:rFonts w:asciiTheme="majorHAnsi" w:eastAsiaTheme="majorEastAsia" w:hAnsiTheme="majorHAnsi" w:cstheme="majorBidi"/>
      <w:i/>
      <w:iCs/>
      <w:cap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40E7C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40E7C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40E7C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40E7C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240E7C"/>
    <w:pPr>
      <w:spacing w:line="240" w:lineRule="auto"/>
    </w:pPr>
    <w:rPr>
      <w:b/>
      <w:bCs/>
      <w:smallCaps/>
      <w:color w:val="595959" w:themeColor="text1" w:themeTint="A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0E7C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40E7C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Naglaeno">
    <w:name w:val="Strong"/>
    <w:basedOn w:val="Zadanifontodlomka"/>
    <w:uiPriority w:val="22"/>
    <w:qFormat/>
    <w:rsid w:val="00240E7C"/>
    <w:rPr>
      <w:b/>
      <w:bCs/>
    </w:rPr>
  </w:style>
  <w:style w:type="character" w:styleId="Istaknuto">
    <w:name w:val="Emphasis"/>
    <w:basedOn w:val="Zadanifontodlomka"/>
    <w:uiPriority w:val="20"/>
    <w:qFormat/>
    <w:rsid w:val="00240E7C"/>
    <w:rPr>
      <w:i/>
      <w:iCs/>
    </w:rPr>
  </w:style>
  <w:style w:type="paragraph" w:styleId="Bezproreda">
    <w:name w:val="No Spacing"/>
    <w:uiPriority w:val="1"/>
    <w:qFormat/>
    <w:rsid w:val="00240E7C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240E7C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tChar">
    <w:name w:val="Citat Char"/>
    <w:basedOn w:val="Zadanifontodlomka"/>
    <w:link w:val="Citat"/>
    <w:uiPriority w:val="29"/>
    <w:rsid w:val="00240E7C"/>
    <w:rPr>
      <w:rFonts w:asciiTheme="majorHAnsi" w:eastAsiaTheme="majorEastAsia" w:hAnsiTheme="majorHAnsi" w:cstheme="majorBidi"/>
      <w:sz w:val="25"/>
      <w:szCs w:val="25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0E7C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0E7C"/>
    <w:rPr>
      <w:color w:val="404040" w:themeColor="text1" w:themeTint="BF"/>
      <w:sz w:val="32"/>
      <w:szCs w:val="32"/>
    </w:rPr>
  </w:style>
  <w:style w:type="character" w:styleId="Neupadljivoisticanje">
    <w:name w:val="Subtle Emphasis"/>
    <w:basedOn w:val="Zadanifontodlomka"/>
    <w:uiPriority w:val="19"/>
    <w:qFormat/>
    <w:rsid w:val="00240E7C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240E7C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240E7C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240E7C"/>
    <w:rPr>
      <w:b/>
      <w:bCs/>
      <w:caps w:val="0"/>
      <w:smallCaps/>
      <w:color w:val="auto"/>
      <w:spacing w:val="3"/>
      <w:u w:val="single"/>
    </w:rPr>
  </w:style>
  <w:style w:type="character" w:styleId="Naslovknjige">
    <w:name w:val="Book Title"/>
    <w:basedOn w:val="Zadanifontodlomka"/>
    <w:uiPriority w:val="33"/>
    <w:qFormat/>
    <w:rsid w:val="00240E7C"/>
    <w:rPr>
      <w:b/>
      <w:bCs/>
      <w:smallCaps/>
      <w:spacing w:val="7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240E7C"/>
    <w:pPr>
      <w:outlineLvl w:val="9"/>
    </w:pPr>
  </w:style>
  <w:style w:type="table" w:customStyle="1" w:styleId="TableGridLight1">
    <w:name w:val="Table Grid Light1"/>
    <w:basedOn w:val="Obinatablica"/>
    <w:uiPriority w:val="40"/>
    <w:rsid w:val="00240E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eza">
    <w:name w:val="Hyperlink"/>
    <w:basedOn w:val="Zadanifontodlomka"/>
    <w:uiPriority w:val="99"/>
    <w:unhideWhenUsed/>
    <w:rsid w:val="00240E7C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78B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78BB"/>
    <w:rPr>
      <w:rFonts w:ascii="Lucida Grande" w:hAnsi="Lucida Grande" w:cs="Lucida Grande"/>
      <w:sz w:val="18"/>
      <w:szCs w:val="18"/>
    </w:rPr>
  </w:style>
  <w:style w:type="paragraph" w:styleId="Revizija">
    <w:name w:val="Revision"/>
    <w:hidden/>
    <w:uiPriority w:val="99"/>
    <w:semiHidden/>
    <w:rsid w:val="00A562BD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092746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3C5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os.hr/uploads/49ishodi%20ucenja_prirucni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zg.hr/nastava-i-studenti/studijski-programi/ishodi-ucenja-na-preddiplomskim-i-diplomskim-studijim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u.foi.h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nizg.hr/fileadmin/rektorat/dokumenti/e-ucenje/UNIZG_oblici_svnastave_razine_e_ucenja_20091222s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anford.edu/dept/pres-provost/irds/assessment/downloads/CL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1806</Words>
  <Characters>10295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SFZG</Company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Ivančić, Marko</dc:creator>
  <cp:lastModifiedBy>franko krmek</cp:lastModifiedBy>
  <cp:revision>2</cp:revision>
  <dcterms:created xsi:type="dcterms:W3CDTF">2019-02-28T09:15:00Z</dcterms:created>
  <dcterms:modified xsi:type="dcterms:W3CDTF">2019-02-28T09:15:00Z</dcterms:modified>
</cp:coreProperties>
</file>